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63E" w:rsidRPr="0089460F" w:rsidRDefault="00CA563E">
      <w:pPr>
        <w:rPr>
          <w:rFonts w:asciiTheme="majorHAnsi" w:hAnsiTheme="majorHAnsi"/>
          <w:sz w:val="22"/>
          <w:szCs w:val="22"/>
        </w:rPr>
      </w:pPr>
      <w:bookmarkStart w:id="0" w:name="_GoBack"/>
      <w:bookmarkEnd w:id="0"/>
      <w:r w:rsidRPr="0089460F">
        <w:rPr>
          <w:rFonts w:asciiTheme="majorHAnsi" w:hAnsiTheme="majorHAnsi"/>
          <w:sz w:val="22"/>
          <w:szCs w:val="22"/>
        </w:rPr>
        <w:t>SNURKEN</w:t>
      </w:r>
    </w:p>
    <w:p w:rsidR="00CA563E" w:rsidRPr="0089460F" w:rsidRDefault="00CC0FAC">
      <w:pPr>
        <w:rPr>
          <w:rFonts w:asciiTheme="majorHAnsi" w:hAnsiTheme="majorHAnsi"/>
          <w:sz w:val="22"/>
          <w:szCs w:val="22"/>
        </w:rPr>
      </w:pPr>
      <w:r>
        <w:rPr>
          <w:rFonts w:asciiTheme="majorHAnsi" w:hAnsiTheme="majorHAnsi"/>
          <w:sz w:val="22"/>
          <w:szCs w:val="22"/>
        </w:rPr>
        <w:t xml:space="preserve">Snurken komt voor bij </w:t>
      </w:r>
      <w:r w:rsidR="00DB543A" w:rsidRPr="0089460F">
        <w:rPr>
          <w:rFonts w:asciiTheme="majorHAnsi" w:hAnsiTheme="majorHAnsi"/>
          <w:sz w:val="22"/>
          <w:szCs w:val="22"/>
        </w:rPr>
        <w:t>28 tot 44% van de volwassenen</w:t>
      </w:r>
      <w:r w:rsidR="00CA563E" w:rsidRPr="0089460F">
        <w:rPr>
          <w:rFonts w:asciiTheme="majorHAnsi" w:hAnsiTheme="majorHAnsi"/>
          <w:sz w:val="22"/>
          <w:szCs w:val="22"/>
        </w:rPr>
        <w:t xml:space="preserve">. </w:t>
      </w:r>
      <w:r w:rsidR="00DB543A" w:rsidRPr="0089460F">
        <w:rPr>
          <w:rFonts w:asciiTheme="majorHAnsi" w:hAnsiTheme="majorHAnsi"/>
          <w:sz w:val="22"/>
          <w:szCs w:val="22"/>
        </w:rPr>
        <w:t>Zowel de snurker als de partner kunnen hier last van hebben.</w:t>
      </w:r>
      <w:r w:rsidR="00CA563E" w:rsidRPr="0089460F">
        <w:rPr>
          <w:rFonts w:asciiTheme="majorHAnsi" w:hAnsiTheme="majorHAnsi"/>
          <w:sz w:val="22"/>
          <w:szCs w:val="22"/>
        </w:rPr>
        <w:t xml:space="preserve"> In veel g</w:t>
      </w:r>
      <w:r w:rsidR="00DB543A" w:rsidRPr="0089460F">
        <w:rPr>
          <w:rFonts w:asciiTheme="majorHAnsi" w:hAnsiTheme="majorHAnsi"/>
          <w:sz w:val="22"/>
          <w:szCs w:val="22"/>
        </w:rPr>
        <w:t>evallen is snurken te verhelpen</w:t>
      </w:r>
      <w:r w:rsidR="00CA563E" w:rsidRPr="0089460F">
        <w:rPr>
          <w:rFonts w:asciiTheme="majorHAnsi" w:hAnsiTheme="majorHAnsi"/>
          <w:sz w:val="22"/>
          <w:szCs w:val="22"/>
        </w:rPr>
        <w:t>. E</w:t>
      </w:r>
      <w:r w:rsidR="008F0B1E" w:rsidRPr="0089460F">
        <w:rPr>
          <w:rFonts w:asciiTheme="majorHAnsi" w:hAnsiTheme="majorHAnsi"/>
          <w:sz w:val="22"/>
          <w:szCs w:val="22"/>
        </w:rPr>
        <w:t>e</w:t>
      </w:r>
      <w:r w:rsidR="00CA563E" w:rsidRPr="0089460F">
        <w:rPr>
          <w:rFonts w:asciiTheme="majorHAnsi" w:hAnsiTheme="majorHAnsi"/>
          <w:sz w:val="22"/>
          <w:szCs w:val="22"/>
        </w:rPr>
        <w:t xml:space="preserve">n beproefde methode is het dragen van een gebitsbeugel. </w:t>
      </w:r>
    </w:p>
    <w:p w:rsidR="00DB543A" w:rsidRPr="0089460F" w:rsidRDefault="00DB543A">
      <w:pPr>
        <w:rPr>
          <w:rFonts w:asciiTheme="majorHAnsi" w:hAnsiTheme="majorHAnsi"/>
          <w:sz w:val="22"/>
          <w:szCs w:val="22"/>
        </w:rPr>
      </w:pPr>
    </w:p>
    <w:p w:rsidR="00CA563E" w:rsidRPr="0089460F" w:rsidRDefault="00CA563E">
      <w:pPr>
        <w:rPr>
          <w:rFonts w:asciiTheme="majorHAnsi" w:hAnsiTheme="majorHAnsi"/>
          <w:sz w:val="22"/>
          <w:szCs w:val="22"/>
        </w:rPr>
      </w:pPr>
      <w:r w:rsidRPr="0089460F">
        <w:rPr>
          <w:rFonts w:asciiTheme="majorHAnsi" w:hAnsiTheme="majorHAnsi"/>
          <w:sz w:val="22"/>
          <w:szCs w:val="22"/>
        </w:rPr>
        <w:t>DE OORZAAK</w:t>
      </w:r>
    </w:p>
    <w:p w:rsidR="00DB543A" w:rsidRPr="0089460F" w:rsidRDefault="00CC0FAC">
      <w:pPr>
        <w:rPr>
          <w:rFonts w:asciiTheme="majorHAnsi" w:hAnsiTheme="majorHAnsi"/>
          <w:sz w:val="22"/>
          <w:szCs w:val="22"/>
        </w:rPr>
      </w:pPr>
      <w:r w:rsidRPr="0089460F">
        <w:rPr>
          <w:rFonts w:asciiTheme="majorHAnsi" w:hAnsiTheme="majorHAnsi"/>
          <w:sz w:val="22"/>
          <w:szCs w:val="22"/>
        </w:rPr>
        <w:t xml:space="preserve">Door </w:t>
      </w:r>
      <w:r w:rsidR="00CA563E" w:rsidRPr="0089460F">
        <w:rPr>
          <w:rFonts w:asciiTheme="majorHAnsi" w:hAnsiTheme="majorHAnsi"/>
          <w:sz w:val="22"/>
          <w:szCs w:val="22"/>
        </w:rPr>
        <w:t xml:space="preserve">de </w:t>
      </w:r>
      <w:r w:rsidR="00567881" w:rsidRPr="0089460F">
        <w:rPr>
          <w:rFonts w:asciiTheme="majorHAnsi" w:hAnsiTheme="majorHAnsi"/>
          <w:sz w:val="22"/>
          <w:szCs w:val="22"/>
        </w:rPr>
        <w:t>lichaamsbouw van bepaalde mensen, zakt</w:t>
      </w:r>
      <w:r w:rsidR="00CA563E" w:rsidRPr="0089460F">
        <w:rPr>
          <w:rFonts w:asciiTheme="majorHAnsi" w:hAnsiTheme="majorHAnsi"/>
          <w:sz w:val="22"/>
          <w:szCs w:val="22"/>
        </w:rPr>
        <w:t xml:space="preserve"> de tong ’s nachts iets naar achteren en sluit daarbij gedeeltelijk de ademweg </w:t>
      </w:r>
      <w:r w:rsidRPr="0089460F">
        <w:rPr>
          <w:rFonts w:asciiTheme="majorHAnsi" w:hAnsiTheme="majorHAnsi"/>
          <w:sz w:val="22"/>
          <w:szCs w:val="22"/>
        </w:rPr>
        <w:t xml:space="preserve">af. </w:t>
      </w:r>
      <w:r w:rsidR="00567881" w:rsidRPr="0089460F">
        <w:rPr>
          <w:rFonts w:asciiTheme="majorHAnsi" w:hAnsiTheme="majorHAnsi"/>
          <w:sz w:val="22"/>
          <w:szCs w:val="22"/>
        </w:rPr>
        <w:t>De weke delen van de tongbasis en het z</w:t>
      </w:r>
      <w:r w:rsidR="005D3693" w:rsidRPr="0089460F">
        <w:rPr>
          <w:rFonts w:asciiTheme="majorHAnsi" w:hAnsiTheme="majorHAnsi"/>
          <w:sz w:val="22"/>
          <w:szCs w:val="22"/>
        </w:rPr>
        <w:t>achte gehemelte gaan door de nauw</w:t>
      </w:r>
      <w:r w:rsidR="00567881" w:rsidRPr="0089460F">
        <w:rPr>
          <w:rFonts w:asciiTheme="majorHAnsi" w:hAnsiTheme="majorHAnsi"/>
          <w:sz w:val="22"/>
          <w:szCs w:val="22"/>
        </w:rPr>
        <w:t xml:space="preserve">e luchtpassage vibreren. </w:t>
      </w:r>
      <w:r w:rsidR="00CA563E" w:rsidRPr="0089460F">
        <w:rPr>
          <w:rFonts w:asciiTheme="majorHAnsi" w:hAnsiTheme="majorHAnsi"/>
          <w:sz w:val="22"/>
          <w:szCs w:val="22"/>
        </w:rPr>
        <w:t>Daardoor ontstaat het hinderlijke snurkgeluid. De snurker zelf merkt h</w:t>
      </w:r>
      <w:r w:rsidR="00DB543A" w:rsidRPr="0089460F">
        <w:rPr>
          <w:rFonts w:asciiTheme="majorHAnsi" w:hAnsiTheme="majorHAnsi"/>
          <w:sz w:val="22"/>
          <w:szCs w:val="22"/>
        </w:rPr>
        <w:t>ier vaak</w:t>
      </w:r>
      <w:r w:rsidR="00CA563E" w:rsidRPr="0089460F">
        <w:rPr>
          <w:rFonts w:asciiTheme="majorHAnsi" w:hAnsiTheme="majorHAnsi"/>
          <w:sz w:val="22"/>
          <w:szCs w:val="22"/>
        </w:rPr>
        <w:t xml:space="preserve"> niet</w:t>
      </w:r>
      <w:r w:rsidR="00DB543A" w:rsidRPr="0089460F">
        <w:rPr>
          <w:rFonts w:asciiTheme="majorHAnsi" w:hAnsiTheme="majorHAnsi"/>
          <w:sz w:val="22"/>
          <w:szCs w:val="22"/>
        </w:rPr>
        <w:t>s</w:t>
      </w:r>
      <w:r w:rsidR="00CA563E" w:rsidRPr="0089460F">
        <w:rPr>
          <w:rFonts w:asciiTheme="majorHAnsi" w:hAnsiTheme="majorHAnsi"/>
          <w:sz w:val="22"/>
          <w:szCs w:val="22"/>
        </w:rPr>
        <w:t xml:space="preserve"> </w:t>
      </w:r>
      <w:r w:rsidR="00DB543A" w:rsidRPr="0089460F">
        <w:rPr>
          <w:rFonts w:asciiTheme="majorHAnsi" w:hAnsiTheme="majorHAnsi"/>
          <w:sz w:val="22"/>
          <w:szCs w:val="22"/>
        </w:rPr>
        <w:t>van, maar kamergenoten wel!</w:t>
      </w:r>
    </w:p>
    <w:p w:rsidR="00DB543A" w:rsidRPr="0089460F" w:rsidRDefault="00DB543A">
      <w:pPr>
        <w:rPr>
          <w:rFonts w:asciiTheme="majorHAnsi" w:hAnsiTheme="majorHAnsi"/>
          <w:sz w:val="22"/>
          <w:szCs w:val="22"/>
        </w:rPr>
      </w:pPr>
    </w:p>
    <w:p w:rsidR="00CA563E" w:rsidRPr="0089460F" w:rsidRDefault="00CA563E">
      <w:pPr>
        <w:rPr>
          <w:rFonts w:asciiTheme="majorHAnsi" w:hAnsiTheme="majorHAnsi"/>
          <w:sz w:val="22"/>
          <w:szCs w:val="22"/>
        </w:rPr>
      </w:pPr>
      <w:r w:rsidRPr="0089460F">
        <w:rPr>
          <w:rFonts w:asciiTheme="majorHAnsi" w:hAnsiTheme="majorHAnsi"/>
          <w:sz w:val="22"/>
          <w:szCs w:val="22"/>
        </w:rPr>
        <w:t xml:space="preserve"> </w:t>
      </w:r>
    </w:p>
    <w:p w:rsidR="00CA563E" w:rsidRPr="0089460F" w:rsidRDefault="00CA563E">
      <w:pPr>
        <w:rPr>
          <w:rFonts w:asciiTheme="majorHAnsi" w:hAnsiTheme="majorHAnsi"/>
          <w:sz w:val="22"/>
          <w:szCs w:val="22"/>
        </w:rPr>
      </w:pPr>
    </w:p>
    <w:p w:rsidR="000C249A" w:rsidRPr="0089460F" w:rsidRDefault="000C249A">
      <w:pPr>
        <w:rPr>
          <w:rFonts w:asciiTheme="majorHAnsi" w:hAnsiTheme="majorHAnsi"/>
          <w:sz w:val="22"/>
          <w:szCs w:val="22"/>
        </w:rPr>
      </w:pPr>
      <w:r w:rsidRPr="0089460F">
        <w:rPr>
          <w:rFonts w:asciiTheme="majorHAnsi" w:hAnsiTheme="majorHAnsi"/>
          <w:noProof/>
          <w:sz w:val="22"/>
          <w:szCs w:val="22"/>
        </w:rPr>
        <w:drawing>
          <wp:inline distT="0" distB="0" distL="0" distR="0" wp14:anchorId="1CCF48C6" wp14:editId="572784C8">
            <wp:extent cx="2664460" cy="1701165"/>
            <wp:effectExtent l="0" t="0" r="254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4460" cy="1701165"/>
                    </a:xfrm>
                    <a:prstGeom prst="rect">
                      <a:avLst/>
                    </a:prstGeom>
                    <a:noFill/>
                  </pic:spPr>
                </pic:pic>
              </a:graphicData>
            </a:graphic>
          </wp:inline>
        </w:drawing>
      </w:r>
    </w:p>
    <w:p w:rsidR="000C249A" w:rsidRPr="0089460F" w:rsidRDefault="000C249A">
      <w:pPr>
        <w:rPr>
          <w:rFonts w:asciiTheme="majorHAnsi" w:hAnsiTheme="majorHAnsi"/>
          <w:sz w:val="22"/>
          <w:szCs w:val="22"/>
        </w:rPr>
      </w:pPr>
    </w:p>
    <w:p w:rsidR="000C249A" w:rsidRPr="0089460F" w:rsidRDefault="000C249A">
      <w:pPr>
        <w:rPr>
          <w:rFonts w:asciiTheme="majorHAnsi" w:hAnsiTheme="majorHAnsi"/>
          <w:sz w:val="22"/>
          <w:szCs w:val="22"/>
        </w:rPr>
      </w:pPr>
    </w:p>
    <w:p w:rsidR="000C249A" w:rsidRPr="0089460F" w:rsidRDefault="000C249A">
      <w:pPr>
        <w:rPr>
          <w:rFonts w:asciiTheme="majorHAnsi" w:hAnsiTheme="majorHAnsi"/>
          <w:sz w:val="22"/>
          <w:szCs w:val="22"/>
        </w:rPr>
      </w:pPr>
    </w:p>
    <w:p w:rsidR="000C249A" w:rsidRPr="0089460F" w:rsidRDefault="000C249A">
      <w:pPr>
        <w:rPr>
          <w:rFonts w:asciiTheme="majorHAnsi" w:hAnsiTheme="majorHAnsi"/>
          <w:sz w:val="22"/>
          <w:szCs w:val="22"/>
        </w:rPr>
      </w:pPr>
    </w:p>
    <w:p w:rsidR="009D6618" w:rsidRDefault="009D6618">
      <w:pPr>
        <w:rPr>
          <w:rFonts w:asciiTheme="majorHAnsi" w:hAnsiTheme="majorHAnsi"/>
          <w:sz w:val="22"/>
          <w:szCs w:val="22"/>
        </w:rPr>
      </w:pPr>
    </w:p>
    <w:p w:rsidR="009D6618" w:rsidRDefault="009D6618">
      <w:pPr>
        <w:rPr>
          <w:rFonts w:asciiTheme="majorHAnsi" w:hAnsiTheme="majorHAnsi"/>
          <w:sz w:val="22"/>
          <w:szCs w:val="22"/>
        </w:rPr>
      </w:pPr>
    </w:p>
    <w:p w:rsidR="009D6618" w:rsidRDefault="009D6618">
      <w:pPr>
        <w:rPr>
          <w:rFonts w:asciiTheme="majorHAnsi" w:hAnsiTheme="majorHAnsi"/>
          <w:sz w:val="22"/>
          <w:szCs w:val="22"/>
        </w:rPr>
      </w:pPr>
    </w:p>
    <w:p w:rsidR="009D6618" w:rsidRDefault="009D6618">
      <w:pPr>
        <w:rPr>
          <w:rFonts w:asciiTheme="majorHAnsi" w:hAnsiTheme="majorHAnsi"/>
          <w:sz w:val="22"/>
          <w:szCs w:val="22"/>
        </w:rPr>
      </w:pPr>
    </w:p>
    <w:p w:rsidR="009D6618" w:rsidRDefault="009D6618">
      <w:pPr>
        <w:rPr>
          <w:rFonts w:asciiTheme="majorHAnsi" w:hAnsiTheme="majorHAnsi"/>
          <w:sz w:val="22"/>
          <w:szCs w:val="22"/>
        </w:rPr>
      </w:pPr>
    </w:p>
    <w:p w:rsidR="00CA563E" w:rsidRPr="0089460F" w:rsidRDefault="00CA563E">
      <w:pPr>
        <w:rPr>
          <w:rFonts w:asciiTheme="majorHAnsi" w:hAnsiTheme="majorHAnsi"/>
          <w:sz w:val="22"/>
          <w:szCs w:val="22"/>
        </w:rPr>
      </w:pPr>
      <w:r w:rsidRPr="0089460F">
        <w:rPr>
          <w:rFonts w:asciiTheme="majorHAnsi" w:hAnsiTheme="majorHAnsi"/>
          <w:sz w:val="22"/>
          <w:szCs w:val="22"/>
        </w:rPr>
        <w:t>HET GEVOLG</w:t>
      </w:r>
    </w:p>
    <w:p w:rsidR="00CA563E" w:rsidRPr="0089460F" w:rsidRDefault="00CA563E" w:rsidP="00CA563E">
      <w:pPr>
        <w:rPr>
          <w:rFonts w:asciiTheme="majorHAnsi" w:hAnsiTheme="majorHAnsi"/>
          <w:sz w:val="22"/>
          <w:szCs w:val="22"/>
        </w:rPr>
      </w:pPr>
      <w:r w:rsidRPr="0089460F">
        <w:rPr>
          <w:rFonts w:asciiTheme="majorHAnsi" w:hAnsiTheme="majorHAnsi"/>
          <w:sz w:val="22"/>
          <w:szCs w:val="22"/>
        </w:rPr>
        <w:t xml:space="preserve">Het verstoort de nachtrust van menigeen. Doordat anderen niet meer goed slapen ontstaan er uiteindelijk bij hen moeheid, irritatie en prikkelbaarheid. Het kan ontwrichtend werken in een goede relatie.  Soms neemt het “ slachtoffer”  </w:t>
      </w:r>
      <w:r w:rsidR="00030103" w:rsidRPr="0089460F">
        <w:rPr>
          <w:rFonts w:asciiTheme="majorHAnsi" w:hAnsiTheme="majorHAnsi"/>
          <w:sz w:val="22"/>
          <w:szCs w:val="22"/>
        </w:rPr>
        <w:t xml:space="preserve">de vlucht </w:t>
      </w:r>
      <w:r w:rsidRPr="0089460F">
        <w:rPr>
          <w:rFonts w:asciiTheme="majorHAnsi" w:hAnsiTheme="majorHAnsi"/>
          <w:sz w:val="22"/>
          <w:szCs w:val="22"/>
        </w:rPr>
        <w:t>naar een andere slaapkamer.</w:t>
      </w:r>
      <w:r w:rsidR="00567881" w:rsidRPr="0089460F">
        <w:rPr>
          <w:rFonts w:asciiTheme="majorHAnsi" w:hAnsiTheme="majorHAnsi"/>
          <w:sz w:val="22"/>
          <w:szCs w:val="22"/>
        </w:rPr>
        <w:t xml:space="preserve"> De persoon die </w:t>
      </w:r>
      <w:r w:rsidR="00CC0FAC" w:rsidRPr="0089460F">
        <w:rPr>
          <w:rFonts w:asciiTheme="majorHAnsi" w:hAnsiTheme="majorHAnsi"/>
          <w:sz w:val="22"/>
          <w:szCs w:val="22"/>
        </w:rPr>
        <w:t>snurkt,</w:t>
      </w:r>
      <w:r w:rsidR="00567881" w:rsidRPr="0089460F">
        <w:rPr>
          <w:rFonts w:asciiTheme="majorHAnsi" w:hAnsiTheme="majorHAnsi"/>
          <w:sz w:val="22"/>
          <w:szCs w:val="22"/>
        </w:rPr>
        <w:t xml:space="preserve"> wordt ’s ochtends wakker met hoofdpijn. Ook concentratieverlies kan een gevolg zijn.</w:t>
      </w:r>
      <w:r w:rsidR="00030103" w:rsidRPr="0089460F">
        <w:rPr>
          <w:rFonts w:asciiTheme="majorHAnsi" w:hAnsiTheme="majorHAnsi"/>
          <w:sz w:val="22"/>
          <w:szCs w:val="22"/>
        </w:rPr>
        <w:t xml:space="preserve"> Slapen op campings en hotelkamers zorgt soms voor gênante situaties.</w:t>
      </w:r>
    </w:p>
    <w:p w:rsidR="00CA563E" w:rsidRPr="0089460F" w:rsidRDefault="00CA563E">
      <w:pPr>
        <w:rPr>
          <w:rFonts w:asciiTheme="majorHAnsi" w:hAnsiTheme="majorHAnsi"/>
          <w:sz w:val="22"/>
          <w:szCs w:val="22"/>
        </w:rPr>
      </w:pPr>
    </w:p>
    <w:p w:rsidR="00CA563E" w:rsidRPr="0089460F" w:rsidRDefault="00CA563E">
      <w:pPr>
        <w:rPr>
          <w:rFonts w:asciiTheme="majorHAnsi" w:hAnsiTheme="majorHAnsi"/>
          <w:sz w:val="22"/>
          <w:szCs w:val="22"/>
        </w:rPr>
      </w:pPr>
      <w:r w:rsidRPr="0089460F">
        <w:rPr>
          <w:rFonts w:asciiTheme="majorHAnsi" w:hAnsiTheme="majorHAnsi"/>
          <w:sz w:val="22"/>
          <w:szCs w:val="22"/>
        </w:rPr>
        <w:t>DE OPLOSSING</w:t>
      </w:r>
    </w:p>
    <w:p w:rsidR="00CA563E" w:rsidRPr="0089460F" w:rsidRDefault="00CA563E">
      <w:pPr>
        <w:rPr>
          <w:rFonts w:asciiTheme="majorHAnsi" w:hAnsiTheme="majorHAnsi"/>
          <w:sz w:val="22"/>
          <w:szCs w:val="22"/>
        </w:rPr>
      </w:pPr>
      <w:r w:rsidRPr="0089460F">
        <w:rPr>
          <w:rFonts w:asciiTheme="majorHAnsi" w:hAnsiTheme="majorHAnsi"/>
          <w:sz w:val="22"/>
          <w:szCs w:val="22"/>
        </w:rPr>
        <w:t>Een gebitsbeugel moet tijdens de slaap gedragen worden</w:t>
      </w:r>
      <w:r w:rsidR="00C6664A" w:rsidRPr="0089460F">
        <w:rPr>
          <w:rFonts w:asciiTheme="majorHAnsi" w:hAnsiTheme="majorHAnsi"/>
          <w:sz w:val="22"/>
          <w:szCs w:val="22"/>
        </w:rPr>
        <w:t>.</w:t>
      </w:r>
      <w:r w:rsidR="00057871">
        <w:rPr>
          <w:rFonts w:asciiTheme="majorHAnsi" w:hAnsiTheme="majorHAnsi"/>
          <w:sz w:val="22"/>
          <w:szCs w:val="22"/>
        </w:rPr>
        <w:t xml:space="preserve"> </w:t>
      </w:r>
      <w:r w:rsidR="00C6664A" w:rsidRPr="0089460F">
        <w:rPr>
          <w:rFonts w:asciiTheme="majorHAnsi" w:hAnsiTheme="majorHAnsi"/>
          <w:sz w:val="22"/>
          <w:szCs w:val="22"/>
        </w:rPr>
        <w:t xml:space="preserve">De meeste mensen raken </w:t>
      </w:r>
      <w:r w:rsidRPr="0089460F">
        <w:rPr>
          <w:rFonts w:asciiTheme="majorHAnsi" w:hAnsiTheme="majorHAnsi"/>
          <w:sz w:val="22"/>
          <w:szCs w:val="22"/>
        </w:rPr>
        <w:t xml:space="preserve">er snel aan gewend. De beugel zorgt er voor dat uw onderkaak iets naar voren gehouden wordt </w:t>
      </w:r>
      <w:r w:rsidR="00C6664A" w:rsidRPr="0089460F">
        <w:rPr>
          <w:rFonts w:asciiTheme="majorHAnsi" w:hAnsiTheme="majorHAnsi"/>
          <w:sz w:val="22"/>
          <w:szCs w:val="22"/>
        </w:rPr>
        <w:t>en waar</w:t>
      </w:r>
      <w:r w:rsidR="008F0B1E" w:rsidRPr="0089460F">
        <w:rPr>
          <w:rFonts w:asciiTheme="majorHAnsi" w:hAnsiTheme="majorHAnsi"/>
          <w:sz w:val="22"/>
          <w:szCs w:val="22"/>
        </w:rPr>
        <w:t>door de luchtweg open</w:t>
      </w:r>
      <w:r w:rsidR="00C6664A" w:rsidRPr="0089460F">
        <w:rPr>
          <w:rFonts w:asciiTheme="majorHAnsi" w:hAnsiTheme="majorHAnsi"/>
          <w:sz w:val="22"/>
          <w:szCs w:val="22"/>
        </w:rPr>
        <w:t xml:space="preserve"> blijft</w:t>
      </w:r>
      <w:r w:rsidRPr="0089460F">
        <w:rPr>
          <w:rFonts w:asciiTheme="majorHAnsi" w:hAnsiTheme="majorHAnsi"/>
          <w:sz w:val="22"/>
          <w:szCs w:val="22"/>
        </w:rPr>
        <w:t>. Het snurken is meestal geheel verdwenen.</w:t>
      </w:r>
    </w:p>
    <w:p w:rsidR="00030103" w:rsidRPr="0089460F" w:rsidRDefault="00030103">
      <w:pPr>
        <w:rPr>
          <w:rFonts w:asciiTheme="majorHAnsi" w:hAnsiTheme="majorHAnsi"/>
          <w:sz w:val="22"/>
          <w:szCs w:val="22"/>
        </w:rPr>
      </w:pPr>
    </w:p>
    <w:p w:rsidR="00C6664A" w:rsidRPr="0089460F" w:rsidRDefault="00C6664A">
      <w:pPr>
        <w:rPr>
          <w:rFonts w:asciiTheme="majorHAnsi" w:hAnsiTheme="majorHAnsi"/>
          <w:sz w:val="22"/>
          <w:szCs w:val="22"/>
        </w:rPr>
      </w:pPr>
    </w:p>
    <w:p w:rsidR="00E54604" w:rsidRPr="0089460F" w:rsidRDefault="00E54604">
      <w:pPr>
        <w:rPr>
          <w:rFonts w:asciiTheme="majorHAnsi" w:hAnsiTheme="majorHAnsi"/>
          <w:sz w:val="22"/>
          <w:szCs w:val="22"/>
        </w:rPr>
      </w:pPr>
    </w:p>
    <w:p w:rsidR="000C249A" w:rsidRPr="0089460F" w:rsidRDefault="000C249A">
      <w:pPr>
        <w:rPr>
          <w:rFonts w:asciiTheme="majorHAnsi" w:hAnsiTheme="majorHAnsi"/>
          <w:sz w:val="22"/>
          <w:szCs w:val="22"/>
        </w:rPr>
      </w:pPr>
      <w:r w:rsidRPr="0089460F">
        <w:rPr>
          <w:rFonts w:asciiTheme="majorHAnsi" w:hAnsiTheme="majorHAnsi"/>
          <w:noProof/>
          <w:sz w:val="22"/>
          <w:szCs w:val="22"/>
        </w:rPr>
        <w:drawing>
          <wp:inline distT="0" distB="0" distL="0" distR="0" wp14:anchorId="221DD6FB" wp14:editId="6DCD2B5B">
            <wp:extent cx="1139825" cy="1420495"/>
            <wp:effectExtent l="0" t="0" r="3175" b="825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9825" cy="1420495"/>
                    </a:xfrm>
                    <a:prstGeom prst="rect">
                      <a:avLst/>
                    </a:prstGeom>
                    <a:noFill/>
                  </pic:spPr>
                </pic:pic>
              </a:graphicData>
            </a:graphic>
          </wp:inline>
        </w:drawing>
      </w:r>
      <w:r w:rsidRPr="0089460F">
        <w:rPr>
          <w:rFonts w:ascii="Helvetica" w:hAnsi="Helvetica" w:cs="Helvetica"/>
          <w:noProof/>
          <w:sz w:val="22"/>
          <w:szCs w:val="22"/>
        </w:rPr>
        <w:t xml:space="preserve"> </w:t>
      </w:r>
      <w:r w:rsidRPr="0089460F">
        <w:rPr>
          <w:rFonts w:ascii="Helvetica" w:hAnsi="Helvetica" w:cs="Helvetica"/>
          <w:noProof/>
          <w:sz w:val="22"/>
          <w:szCs w:val="22"/>
        </w:rPr>
        <w:drawing>
          <wp:inline distT="0" distB="0" distL="0" distR="0" wp14:anchorId="73052988" wp14:editId="281740C4">
            <wp:extent cx="1076325" cy="1052723"/>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t="21291"/>
                    <a:stretch/>
                  </pic:blipFill>
                  <pic:spPr bwMode="auto">
                    <a:xfrm>
                      <a:off x="0" y="0"/>
                      <a:ext cx="1082314" cy="1058581"/>
                    </a:xfrm>
                    <a:prstGeom prst="rect">
                      <a:avLst/>
                    </a:prstGeom>
                    <a:noFill/>
                    <a:ln>
                      <a:noFill/>
                    </a:ln>
                    <a:extLst>
                      <a:ext uri="{53640926-AAD7-44D8-BBD7-CCE9431645EC}">
                        <a14:shadowObscured xmlns:a14="http://schemas.microsoft.com/office/drawing/2010/main"/>
                      </a:ext>
                    </a:extLst>
                  </pic:spPr>
                </pic:pic>
              </a:graphicData>
            </a:graphic>
          </wp:inline>
        </w:drawing>
      </w:r>
    </w:p>
    <w:p w:rsidR="000C249A" w:rsidRPr="0089460F" w:rsidRDefault="000C249A" w:rsidP="000C249A">
      <w:pPr>
        <w:rPr>
          <w:rFonts w:ascii="Helvetica" w:hAnsi="Helvetica" w:cs="Helvetica"/>
          <w:sz w:val="22"/>
          <w:szCs w:val="22"/>
          <w:lang w:val="en-US"/>
        </w:rPr>
      </w:pPr>
      <w:r w:rsidRPr="0089460F">
        <w:rPr>
          <w:rFonts w:ascii="Helvetica" w:hAnsi="Helvetica" w:cs="Helvetica"/>
          <w:sz w:val="22"/>
          <w:szCs w:val="22"/>
          <w:lang w:val="en-US"/>
        </w:rPr>
        <w:t xml:space="preserve">zonder beugel </w:t>
      </w:r>
      <w:r w:rsidRPr="0089460F">
        <w:rPr>
          <w:rFonts w:ascii="Helvetica" w:hAnsi="Helvetica" w:cs="Helvetica"/>
          <w:sz w:val="22"/>
          <w:szCs w:val="22"/>
          <w:lang w:val="en-US"/>
        </w:rPr>
        <w:tab/>
        <w:t>met beugel</w:t>
      </w:r>
    </w:p>
    <w:p w:rsidR="009D6618" w:rsidRDefault="009D6618">
      <w:pPr>
        <w:rPr>
          <w:rFonts w:asciiTheme="majorHAnsi" w:hAnsiTheme="majorHAnsi"/>
          <w:sz w:val="22"/>
          <w:szCs w:val="22"/>
        </w:rPr>
      </w:pPr>
    </w:p>
    <w:p w:rsidR="009D6618" w:rsidRDefault="009D6618">
      <w:pPr>
        <w:rPr>
          <w:rFonts w:asciiTheme="majorHAnsi" w:hAnsiTheme="majorHAnsi"/>
          <w:sz w:val="22"/>
          <w:szCs w:val="22"/>
        </w:rPr>
      </w:pPr>
    </w:p>
    <w:p w:rsidR="009D6618" w:rsidRDefault="009D6618">
      <w:pPr>
        <w:rPr>
          <w:rFonts w:asciiTheme="majorHAnsi" w:hAnsiTheme="majorHAnsi"/>
          <w:sz w:val="22"/>
          <w:szCs w:val="22"/>
        </w:rPr>
      </w:pPr>
    </w:p>
    <w:p w:rsidR="009D6618" w:rsidRDefault="009D6618">
      <w:pPr>
        <w:rPr>
          <w:rFonts w:asciiTheme="majorHAnsi" w:hAnsiTheme="majorHAnsi"/>
          <w:sz w:val="22"/>
          <w:szCs w:val="22"/>
        </w:rPr>
      </w:pPr>
    </w:p>
    <w:p w:rsidR="009D6618" w:rsidRDefault="009D6618">
      <w:pPr>
        <w:rPr>
          <w:rFonts w:asciiTheme="majorHAnsi" w:hAnsiTheme="majorHAnsi"/>
          <w:sz w:val="22"/>
          <w:szCs w:val="22"/>
        </w:rPr>
      </w:pPr>
    </w:p>
    <w:p w:rsidR="009D6618" w:rsidRDefault="009D6618">
      <w:pPr>
        <w:rPr>
          <w:rFonts w:asciiTheme="majorHAnsi" w:hAnsiTheme="majorHAnsi"/>
          <w:sz w:val="22"/>
          <w:szCs w:val="22"/>
        </w:rPr>
      </w:pPr>
    </w:p>
    <w:p w:rsidR="009D6618" w:rsidRDefault="009D6618">
      <w:pPr>
        <w:rPr>
          <w:rFonts w:asciiTheme="majorHAnsi" w:hAnsiTheme="majorHAnsi"/>
          <w:sz w:val="22"/>
          <w:szCs w:val="22"/>
        </w:rPr>
      </w:pPr>
    </w:p>
    <w:p w:rsidR="00E54604" w:rsidRPr="0089460F" w:rsidRDefault="00E54604">
      <w:pPr>
        <w:rPr>
          <w:rFonts w:asciiTheme="majorHAnsi" w:hAnsiTheme="majorHAnsi"/>
          <w:sz w:val="22"/>
          <w:szCs w:val="22"/>
        </w:rPr>
      </w:pPr>
      <w:r w:rsidRPr="0089460F">
        <w:rPr>
          <w:rFonts w:asciiTheme="majorHAnsi" w:hAnsiTheme="majorHAnsi"/>
          <w:sz w:val="22"/>
          <w:szCs w:val="22"/>
        </w:rPr>
        <w:t>TEAM</w:t>
      </w:r>
    </w:p>
    <w:p w:rsidR="00E54604" w:rsidRPr="0089460F" w:rsidRDefault="00E54604">
      <w:pPr>
        <w:rPr>
          <w:rFonts w:asciiTheme="majorHAnsi" w:hAnsiTheme="majorHAnsi"/>
          <w:sz w:val="22"/>
          <w:szCs w:val="22"/>
        </w:rPr>
      </w:pPr>
      <w:r w:rsidRPr="0089460F">
        <w:rPr>
          <w:rFonts w:asciiTheme="majorHAnsi" w:hAnsiTheme="majorHAnsi"/>
          <w:sz w:val="22"/>
          <w:szCs w:val="22"/>
        </w:rPr>
        <w:t>Ons team bestaat uit drie kaakchirurgen en een tandarts. Allen hebben ruimschoots ervaring in deze problematiek en hebben hiervoor een aanvullende opleiding gedaan (accreditatie Nederlandse Vereniging voor Tandheelkundige Slaapgeneeskunde). Wij worden hierbij ondersteund door een mondhygiëniste.</w:t>
      </w:r>
    </w:p>
    <w:p w:rsidR="00E54604" w:rsidRPr="0089460F" w:rsidRDefault="00E54604">
      <w:pPr>
        <w:rPr>
          <w:rFonts w:asciiTheme="majorHAnsi" w:hAnsiTheme="majorHAnsi"/>
          <w:sz w:val="22"/>
          <w:szCs w:val="22"/>
        </w:rPr>
      </w:pPr>
    </w:p>
    <w:p w:rsidR="00030103" w:rsidRPr="0089460F" w:rsidRDefault="00030103">
      <w:pPr>
        <w:rPr>
          <w:rFonts w:asciiTheme="majorHAnsi" w:hAnsiTheme="majorHAnsi"/>
          <w:sz w:val="22"/>
          <w:szCs w:val="22"/>
        </w:rPr>
      </w:pPr>
      <w:r w:rsidRPr="0089460F">
        <w:rPr>
          <w:rFonts w:asciiTheme="majorHAnsi" w:hAnsiTheme="majorHAnsi"/>
          <w:sz w:val="22"/>
          <w:szCs w:val="22"/>
        </w:rPr>
        <w:t>AANPAK</w:t>
      </w:r>
    </w:p>
    <w:p w:rsidR="008F0B1E" w:rsidRPr="0089460F" w:rsidRDefault="00030103">
      <w:pPr>
        <w:rPr>
          <w:rFonts w:asciiTheme="majorHAnsi" w:hAnsiTheme="majorHAnsi"/>
          <w:sz w:val="22"/>
          <w:szCs w:val="22"/>
        </w:rPr>
      </w:pPr>
      <w:r w:rsidRPr="0089460F">
        <w:rPr>
          <w:rFonts w:asciiTheme="majorHAnsi" w:hAnsiTheme="majorHAnsi"/>
          <w:sz w:val="22"/>
          <w:szCs w:val="22"/>
        </w:rPr>
        <w:t xml:space="preserve">Als u een afspraak maakt op ons snurk-spreekuur, gaan wij beoordelen of u geholpen kan worden met de snurkbeugel. Daarbij </w:t>
      </w:r>
      <w:r w:rsidR="00F35E77" w:rsidRPr="0089460F">
        <w:rPr>
          <w:rFonts w:asciiTheme="majorHAnsi" w:hAnsiTheme="majorHAnsi"/>
          <w:sz w:val="22"/>
          <w:szCs w:val="22"/>
        </w:rPr>
        <w:t xml:space="preserve">hoort </w:t>
      </w:r>
      <w:r w:rsidRPr="0089460F">
        <w:rPr>
          <w:rFonts w:asciiTheme="majorHAnsi" w:hAnsiTheme="majorHAnsi"/>
          <w:sz w:val="22"/>
          <w:szCs w:val="22"/>
        </w:rPr>
        <w:t xml:space="preserve">een onderzoek </w:t>
      </w:r>
      <w:r w:rsidR="00234944" w:rsidRPr="0089460F">
        <w:rPr>
          <w:rFonts w:asciiTheme="majorHAnsi" w:hAnsiTheme="majorHAnsi"/>
          <w:sz w:val="22"/>
          <w:szCs w:val="22"/>
        </w:rPr>
        <w:t>door</w:t>
      </w:r>
      <w:r w:rsidR="00E54604" w:rsidRPr="0089460F">
        <w:rPr>
          <w:rFonts w:asciiTheme="majorHAnsi" w:hAnsiTheme="majorHAnsi"/>
          <w:sz w:val="22"/>
          <w:szCs w:val="22"/>
        </w:rPr>
        <w:t xml:space="preserve"> een van de team leden</w:t>
      </w:r>
      <w:r w:rsidR="00234944" w:rsidRPr="0089460F">
        <w:rPr>
          <w:rFonts w:asciiTheme="majorHAnsi" w:hAnsiTheme="majorHAnsi"/>
          <w:sz w:val="22"/>
          <w:szCs w:val="22"/>
        </w:rPr>
        <w:t xml:space="preserve"> en een </w:t>
      </w:r>
      <w:r w:rsidRPr="0089460F">
        <w:rPr>
          <w:rFonts w:asciiTheme="majorHAnsi" w:hAnsiTheme="majorHAnsi"/>
          <w:sz w:val="22"/>
          <w:szCs w:val="22"/>
        </w:rPr>
        <w:t xml:space="preserve">overzicht-röntgenfoto van het gebit. </w:t>
      </w:r>
    </w:p>
    <w:p w:rsidR="00C6664A" w:rsidRPr="0089460F" w:rsidRDefault="00C6664A">
      <w:pPr>
        <w:rPr>
          <w:rFonts w:asciiTheme="majorHAnsi" w:hAnsiTheme="majorHAnsi"/>
          <w:sz w:val="22"/>
          <w:szCs w:val="22"/>
        </w:rPr>
      </w:pPr>
      <w:r w:rsidRPr="0089460F">
        <w:rPr>
          <w:rFonts w:asciiTheme="majorHAnsi" w:hAnsiTheme="majorHAnsi"/>
          <w:sz w:val="22"/>
          <w:szCs w:val="22"/>
        </w:rPr>
        <w:t>Belangrijk is dat u genoeg goede tanden en kiezen heeft en geen gaatjes of tandvleesontstekingen.</w:t>
      </w:r>
    </w:p>
    <w:p w:rsidR="00F35E77" w:rsidRPr="0089460F" w:rsidRDefault="00F35E77">
      <w:pPr>
        <w:rPr>
          <w:rFonts w:asciiTheme="majorHAnsi" w:hAnsiTheme="majorHAnsi"/>
          <w:sz w:val="22"/>
          <w:szCs w:val="22"/>
        </w:rPr>
      </w:pPr>
    </w:p>
    <w:p w:rsidR="00F6453E" w:rsidRPr="0089460F" w:rsidRDefault="00F6453E">
      <w:pPr>
        <w:rPr>
          <w:rFonts w:asciiTheme="majorHAnsi" w:hAnsiTheme="majorHAnsi"/>
          <w:sz w:val="22"/>
          <w:szCs w:val="22"/>
        </w:rPr>
      </w:pPr>
      <w:r w:rsidRPr="0089460F">
        <w:rPr>
          <w:rFonts w:asciiTheme="majorHAnsi" w:hAnsiTheme="majorHAnsi"/>
          <w:sz w:val="22"/>
          <w:szCs w:val="22"/>
        </w:rPr>
        <w:t>DE BEUGEL</w:t>
      </w:r>
    </w:p>
    <w:p w:rsidR="00083B56" w:rsidRDefault="00030103">
      <w:pPr>
        <w:rPr>
          <w:rFonts w:asciiTheme="majorHAnsi" w:hAnsiTheme="majorHAnsi"/>
          <w:sz w:val="22"/>
          <w:szCs w:val="22"/>
        </w:rPr>
      </w:pPr>
      <w:r w:rsidRPr="0089460F">
        <w:rPr>
          <w:rFonts w:asciiTheme="majorHAnsi" w:hAnsiTheme="majorHAnsi"/>
          <w:sz w:val="22"/>
          <w:szCs w:val="22"/>
        </w:rPr>
        <w:t>Indien er een goede indicatie is</w:t>
      </w:r>
      <w:r w:rsidR="005D3693" w:rsidRPr="0089460F">
        <w:rPr>
          <w:rFonts w:asciiTheme="majorHAnsi" w:hAnsiTheme="majorHAnsi"/>
          <w:sz w:val="22"/>
          <w:szCs w:val="22"/>
        </w:rPr>
        <w:t>,</w:t>
      </w:r>
      <w:r w:rsidRPr="0089460F">
        <w:rPr>
          <w:rFonts w:asciiTheme="majorHAnsi" w:hAnsiTheme="majorHAnsi"/>
          <w:sz w:val="22"/>
          <w:szCs w:val="22"/>
        </w:rPr>
        <w:t xml:space="preserve"> wordt voor u een snurkbeugel vervaardigd. Dat gaat door het nemen van afdrukken</w:t>
      </w:r>
      <w:r w:rsidR="00713846">
        <w:rPr>
          <w:rFonts w:asciiTheme="majorHAnsi" w:hAnsiTheme="majorHAnsi"/>
          <w:sz w:val="22"/>
          <w:szCs w:val="22"/>
        </w:rPr>
        <w:t>/scannen</w:t>
      </w:r>
      <w:r w:rsidRPr="0089460F">
        <w:rPr>
          <w:rFonts w:asciiTheme="majorHAnsi" w:hAnsiTheme="majorHAnsi"/>
          <w:sz w:val="22"/>
          <w:szCs w:val="22"/>
        </w:rPr>
        <w:t xml:space="preserve"> van uw gebit door een mondhygiëniste.</w:t>
      </w:r>
      <w:r w:rsidR="002863AD" w:rsidRPr="0089460F">
        <w:rPr>
          <w:rFonts w:asciiTheme="majorHAnsi" w:hAnsiTheme="majorHAnsi"/>
          <w:sz w:val="22"/>
          <w:szCs w:val="22"/>
        </w:rPr>
        <w:t xml:space="preserve"> Door het Fries Tandtechnisch</w:t>
      </w:r>
      <w:r w:rsidR="00C6664A" w:rsidRPr="0089460F">
        <w:rPr>
          <w:rFonts w:asciiTheme="majorHAnsi" w:hAnsiTheme="majorHAnsi"/>
          <w:sz w:val="22"/>
          <w:szCs w:val="22"/>
        </w:rPr>
        <w:t xml:space="preserve"> laboratorium wordt</w:t>
      </w:r>
      <w:r w:rsidR="00234944" w:rsidRPr="0089460F">
        <w:rPr>
          <w:rFonts w:asciiTheme="majorHAnsi" w:hAnsiTheme="majorHAnsi"/>
          <w:sz w:val="22"/>
          <w:szCs w:val="22"/>
        </w:rPr>
        <w:t xml:space="preserve"> een b</w:t>
      </w:r>
      <w:r w:rsidR="002863AD" w:rsidRPr="0089460F">
        <w:rPr>
          <w:rFonts w:asciiTheme="majorHAnsi" w:hAnsiTheme="majorHAnsi"/>
          <w:sz w:val="22"/>
          <w:szCs w:val="22"/>
        </w:rPr>
        <w:t>eugel vervaardigd</w:t>
      </w:r>
      <w:r w:rsidR="00234944" w:rsidRPr="0089460F">
        <w:rPr>
          <w:rFonts w:asciiTheme="majorHAnsi" w:hAnsiTheme="majorHAnsi"/>
          <w:sz w:val="22"/>
          <w:szCs w:val="22"/>
        </w:rPr>
        <w:t xml:space="preserve">. Na </w:t>
      </w:r>
      <w:r w:rsidR="00C6664A" w:rsidRPr="0089460F">
        <w:rPr>
          <w:rFonts w:asciiTheme="majorHAnsi" w:hAnsiTheme="majorHAnsi"/>
          <w:sz w:val="22"/>
          <w:szCs w:val="22"/>
        </w:rPr>
        <w:t>twee</w:t>
      </w:r>
      <w:r w:rsidR="00234944" w:rsidRPr="0089460F">
        <w:rPr>
          <w:rFonts w:asciiTheme="majorHAnsi" w:hAnsiTheme="majorHAnsi"/>
          <w:sz w:val="22"/>
          <w:szCs w:val="22"/>
        </w:rPr>
        <w:t xml:space="preserve"> weken komt u retour en wordt de beugel gepast en krijgt u instructie, hoe deze te gebruiken.</w:t>
      </w:r>
      <w:r w:rsidR="000C249A" w:rsidRPr="0089460F">
        <w:rPr>
          <w:rFonts w:asciiTheme="majorHAnsi" w:hAnsiTheme="majorHAnsi"/>
          <w:sz w:val="22"/>
          <w:szCs w:val="22"/>
        </w:rPr>
        <w:t xml:space="preserve"> Weer </w:t>
      </w:r>
      <w:r w:rsidR="00444206" w:rsidRPr="0089460F">
        <w:rPr>
          <w:rFonts w:asciiTheme="majorHAnsi" w:hAnsiTheme="majorHAnsi"/>
          <w:sz w:val="22"/>
          <w:szCs w:val="22"/>
        </w:rPr>
        <w:t>twee</w:t>
      </w:r>
      <w:r w:rsidR="002863AD" w:rsidRPr="0089460F">
        <w:rPr>
          <w:rFonts w:asciiTheme="majorHAnsi" w:hAnsiTheme="majorHAnsi"/>
          <w:sz w:val="22"/>
          <w:szCs w:val="22"/>
        </w:rPr>
        <w:t xml:space="preserve"> wek</w:t>
      </w:r>
      <w:r w:rsidR="000C249A" w:rsidRPr="0089460F">
        <w:rPr>
          <w:rFonts w:asciiTheme="majorHAnsi" w:hAnsiTheme="majorHAnsi"/>
          <w:sz w:val="22"/>
          <w:szCs w:val="22"/>
        </w:rPr>
        <w:t>e</w:t>
      </w:r>
      <w:r w:rsidR="00F6453E" w:rsidRPr="0089460F">
        <w:rPr>
          <w:rFonts w:asciiTheme="majorHAnsi" w:hAnsiTheme="majorHAnsi"/>
          <w:sz w:val="22"/>
          <w:szCs w:val="22"/>
        </w:rPr>
        <w:t>n later volgt een controle om te zien of alles goed gaat.</w:t>
      </w:r>
      <w:r w:rsidR="002863AD" w:rsidRPr="0089460F">
        <w:rPr>
          <w:rFonts w:asciiTheme="majorHAnsi" w:hAnsiTheme="majorHAnsi"/>
          <w:sz w:val="22"/>
          <w:szCs w:val="22"/>
        </w:rPr>
        <w:t xml:space="preserve"> De uiteindelijke eindcontrole is drie maanden na starten met de beugel.</w:t>
      </w:r>
    </w:p>
    <w:p w:rsidR="009D6618" w:rsidRDefault="009D6618">
      <w:pPr>
        <w:rPr>
          <w:rFonts w:asciiTheme="majorHAnsi" w:hAnsiTheme="majorHAnsi"/>
          <w:sz w:val="22"/>
          <w:szCs w:val="22"/>
        </w:rPr>
      </w:pPr>
    </w:p>
    <w:p w:rsidR="009D6618" w:rsidRDefault="009D6618">
      <w:pPr>
        <w:rPr>
          <w:rFonts w:asciiTheme="majorHAnsi" w:hAnsiTheme="majorHAnsi"/>
          <w:sz w:val="22"/>
          <w:szCs w:val="22"/>
        </w:rPr>
      </w:pPr>
    </w:p>
    <w:p w:rsidR="009D6618" w:rsidRDefault="009D6618">
      <w:pPr>
        <w:rPr>
          <w:rFonts w:asciiTheme="majorHAnsi" w:hAnsiTheme="majorHAnsi"/>
          <w:sz w:val="22"/>
          <w:szCs w:val="22"/>
        </w:rPr>
      </w:pPr>
    </w:p>
    <w:p w:rsidR="00234944" w:rsidRPr="0089460F" w:rsidRDefault="009D6618">
      <w:pPr>
        <w:rPr>
          <w:rFonts w:asciiTheme="majorHAnsi" w:hAnsiTheme="majorHAnsi"/>
          <w:sz w:val="22"/>
          <w:szCs w:val="22"/>
        </w:rPr>
      </w:pPr>
      <w:r w:rsidRPr="0089460F">
        <w:rPr>
          <w:rFonts w:ascii="Helvetica" w:hAnsi="Helvetica" w:cs="Helvetica"/>
          <w:noProof/>
          <w:sz w:val="22"/>
          <w:szCs w:val="22"/>
        </w:rPr>
        <w:lastRenderedPageBreak/>
        <mc:AlternateContent>
          <mc:Choice Requires="wps">
            <w:drawing>
              <wp:anchor distT="0" distB="0" distL="114300" distR="114300" simplePos="0" relativeHeight="251667456" behindDoc="0" locked="0" layoutInCell="1" allowOverlap="1" wp14:anchorId="7BF138AF" wp14:editId="70188FFA">
                <wp:simplePos x="0" y="0"/>
                <wp:positionH relativeFrom="column">
                  <wp:posOffset>3480435</wp:posOffset>
                </wp:positionH>
                <wp:positionV relativeFrom="paragraph">
                  <wp:posOffset>156845</wp:posOffset>
                </wp:positionV>
                <wp:extent cx="2600325" cy="342900"/>
                <wp:effectExtent l="57150" t="19050" r="85725" b="95250"/>
                <wp:wrapThrough wrapText="bothSides">
                  <wp:wrapPolygon edited="0">
                    <wp:start x="-475" y="-1200"/>
                    <wp:lineTo x="-316" y="26400"/>
                    <wp:lineTo x="21996" y="26400"/>
                    <wp:lineTo x="22154" y="-1200"/>
                    <wp:lineTo x="-475" y="-1200"/>
                  </wp:wrapPolygon>
                </wp:wrapThrough>
                <wp:docPr id="13" name="Rechthoek 13"/>
                <wp:cNvGraphicFramePr/>
                <a:graphic xmlns:a="http://schemas.openxmlformats.org/drawingml/2006/main">
                  <a:graphicData uri="http://schemas.microsoft.com/office/word/2010/wordprocessingShape">
                    <wps:wsp>
                      <wps:cNvSpPr/>
                      <wps:spPr>
                        <a:xfrm>
                          <a:off x="0" y="0"/>
                          <a:ext cx="2600325" cy="342900"/>
                        </a:xfrm>
                        <a:prstGeom prst="rect">
                          <a:avLst/>
                        </a:prstGeom>
                        <a:ln>
                          <a:solidFill>
                            <a:srgbClr val="FFFFFF"/>
                          </a:solidFill>
                        </a:ln>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CF175" id="Rechthoek 13" o:spid="_x0000_s1026" style="position:absolute;margin-left:274.05pt;margin-top:12.35pt;width:204.7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" fillcolor="#9bbb59 [3206]" strokecolor="white">
                <v:fill color2="#cdddac [1622]" rotate="t" angle="180" focus="100%" type="gradient">
                  <o:fill v:ext="view" type="gradientUnscaled"/>
                </v:fill>
                <v:shadow on="t" color="black" opacity="22937f" origin=",.5" offset="0,.63889mm"/>
                <w10:wrap type="through"/>
              </v:rect>
            </w:pict>
          </mc:Fallback>
        </mc:AlternateContent>
      </w:r>
      <w:r w:rsidR="00E54604" w:rsidRPr="0089460F">
        <w:rPr>
          <w:rFonts w:asciiTheme="majorHAnsi" w:hAnsiTheme="majorHAnsi"/>
          <w:sz w:val="22"/>
          <w:szCs w:val="22"/>
        </w:rPr>
        <w:t>K</w:t>
      </w:r>
      <w:r w:rsidR="00234944" w:rsidRPr="0089460F">
        <w:rPr>
          <w:rFonts w:asciiTheme="majorHAnsi" w:hAnsiTheme="majorHAnsi"/>
          <w:sz w:val="22"/>
          <w:szCs w:val="22"/>
        </w:rPr>
        <w:t>OSTEN</w:t>
      </w:r>
    </w:p>
    <w:p w:rsidR="005D3693" w:rsidRPr="0089460F" w:rsidRDefault="00F35E77" w:rsidP="00F35E77">
      <w:pPr>
        <w:spacing w:before="240"/>
        <w:rPr>
          <w:rFonts w:asciiTheme="majorHAnsi" w:hAnsiTheme="majorHAnsi"/>
          <w:sz w:val="22"/>
          <w:szCs w:val="22"/>
        </w:rPr>
      </w:pPr>
      <w:r w:rsidRPr="0089460F">
        <w:rPr>
          <w:rFonts w:asciiTheme="majorHAnsi" w:hAnsiTheme="majorHAnsi"/>
          <w:sz w:val="22"/>
          <w:szCs w:val="22"/>
        </w:rPr>
        <w:t>Het eerste consult met de röntgenfoto (</w:t>
      </w:r>
      <w:r w:rsidR="00C93A2E">
        <w:rPr>
          <w:rFonts w:asciiTheme="majorHAnsi" w:hAnsiTheme="majorHAnsi" w:cs="Calibri"/>
          <w:sz w:val="22"/>
          <w:szCs w:val="22"/>
        </w:rPr>
        <w:t>€ 290,62</w:t>
      </w:r>
      <w:r w:rsidRPr="0089460F">
        <w:rPr>
          <w:rFonts w:asciiTheme="majorHAnsi" w:hAnsiTheme="majorHAnsi" w:cs="Calibri"/>
          <w:sz w:val="22"/>
          <w:szCs w:val="22"/>
        </w:rPr>
        <w:t>)</w:t>
      </w:r>
      <w:r w:rsidRPr="0089460F">
        <w:rPr>
          <w:rFonts w:asciiTheme="majorHAnsi" w:hAnsiTheme="majorHAnsi"/>
          <w:sz w:val="22"/>
          <w:szCs w:val="22"/>
        </w:rPr>
        <w:t xml:space="preserve"> </w:t>
      </w:r>
      <w:r w:rsidR="00C6664A" w:rsidRPr="0089460F">
        <w:rPr>
          <w:rFonts w:asciiTheme="majorHAnsi" w:hAnsiTheme="majorHAnsi"/>
          <w:sz w:val="22"/>
          <w:szCs w:val="22"/>
        </w:rPr>
        <w:t xml:space="preserve">wordt vergoed uit de basiszorg en kan </w:t>
      </w:r>
      <w:r w:rsidRPr="0089460F">
        <w:rPr>
          <w:rFonts w:asciiTheme="majorHAnsi" w:hAnsiTheme="majorHAnsi"/>
          <w:sz w:val="22"/>
          <w:szCs w:val="22"/>
        </w:rPr>
        <w:t xml:space="preserve">ten koste </w:t>
      </w:r>
      <w:r w:rsidR="00C6664A" w:rsidRPr="0089460F">
        <w:rPr>
          <w:rFonts w:asciiTheme="majorHAnsi" w:hAnsiTheme="majorHAnsi"/>
          <w:sz w:val="22"/>
          <w:szCs w:val="22"/>
        </w:rPr>
        <w:t xml:space="preserve">gaan </w:t>
      </w:r>
      <w:r w:rsidRPr="0089460F">
        <w:rPr>
          <w:rFonts w:asciiTheme="majorHAnsi" w:hAnsiTheme="majorHAnsi"/>
          <w:sz w:val="22"/>
          <w:szCs w:val="22"/>
        </w:rPr>
        <w:t xml:space="preserve">van uw </w:t>
      </w:r>
      <w:r w:rsidR="005D3693" w:rsidRPr="0089460F">
        <w:rPr>
          <w:rFonts w:asciiTheme="majorHAnsi" w:hAnsiTheme="majorHAnsi"/>
          <w:sz w:val="22"/>
          <w:szCs w:val="22"/>
        </w:rPr>
        <w:t>eigen risico</w:t>
      </w:r>
      <w:r w:rsidRPr="0089460F">
        <w:rPr>
          <w:rFonts w:asciiTheme="majorHAnsi" w:hAnsiTheme="majorHAnsi"/>
          <w:sz w:val="22"/>
          <w:szCs w:val="22"/>
        </w:rPr>
        <w:t xml:space="preserve">, </w:t>
      </w:r>
      <w:r w:rsidR="005D3693" w:rsidRPr="0089460F">
        <w:rPr>
          <w:rFonts w:asciiTheme="majorHAnsi" w:hAnsiTheme="majorHAnsi"/>
          <w:sz w:val="22"/>
          <w:szCs w:val="22"/>
        </w:rPr>
        <w:t>welke u terug kunt vinden in uw polisvoo</w:t>
      </w:r>
      <w:r w:rsidRPr="0089460F">
        <w:rPr>
          <w:rFonts w:asciiTheme="majorHAnsi" w:hAnsiTheme="majorHAnsi"/>
          <w:sz w:val="22"/>
          <w:szCs w:val="22"/>
        </w:rPr>
        <w:t xml:space="preserve">rwaarden van uw zorgverzekeraar. De beugel zal niet vergoed worden door uw </w:t>
      </w:r>
      <w:r w:rsidR="00CC0FAC" w:rsidRPr="0089460F">
        <w:rPr>
          <w:rFonts w:asciiTheme="majorHAnsi" w:hAnsiTheme="majorHAnsi"/>
          <w:sz w:val="22"/>
          <w:szCs w:val="22"/>
        </w:rPr>
        <w:t>ziektekostenverzekeraar</w:t>
      </w:r>
      <w:r w:rsidRPr="0089460F">
        <w:rPr>
          <w:rFonts w:asciiTheme="majorHAnsi" w:hAnsiTheme="majorHAnsi"/>
          <w:sz w:val="22"/>
          <w:szCs w:val="22"/>
        </w:rPr>
        <w:t xml:space="preserve">. Dit betekent dat </w:t>
      </w:r>
      <w:r w:rsidR="00DD0A4C">
        <w:rPr>
          <w:rFonts w:asciiTheme="majorHAnsi" w:hAnsiTheme="majorHAnsi"/>
          <w:sz w:val="22"/>
          <w:szCs w:val="22"/>
        </w:rPr>
        <w:t>de techniek- en</w:t>
      </w:r>
      <w:r w:rsidR="005D3693" w:rsidRPr="0089460F">
        <w:rPr>
          <w:rFonts w:asciiTheme="majorHAnsi" w:hAnsiTheme="majorHAnsi"/>
          <w:sz w:val="22"/>
          <w:szCs w:val="22"/>
        </w:rPr>
        <w:t xml:space="preserve"> plaatsingskosten van de beugel </w:t>
      </w:r>
      <w:r w:rsidR="00DD0A4C">
        <w:rPr>
          <w:rFonts w:asciiTheme="majorHAnsi" w:hAnsiTheme="majorHAnsi"/>
          <w:sz w:val="22"/>
          <w:szCs w:val="22"/>
        </w:rPr>
        <w:t xml:space="preserve">en een controle na drie maanden </w:t>
      </w:r>
      <w:r w:rsidR="005D3693" w:rsidRPr="0089460F">
        <w:rPr>
          <w:rFonts w:asciiTheme="majorHAnsi" w:hAnsiTheme="majorHAnsi"/>
          <w:sz w:val="22"/>
          <w:szCs w:val="22"/>
        </w:rPr>
        <w:t>door u zelf betaald dienen te worden.</w:t>
      </w:r>
    </w:p>
    <w:p w:rsidR="005D3693" w:rsidRPr="0089460F" w:rsidRDefault="005D3693" w:rsidP="005D3693">
      <w:pPr>
        <w:rPr>
          <w:rFonts w:asciiTheme="majorHAnsi" w:hAnsiTheme="majorHAnsi" w:cs="Calibri"/>
          <w:sz w:val="22"/>
          <w:szCs w:val="22"/>
        </w:rPr>
      </w:pPr>
      <w:r w:rsidRPr="0089460F">
        <w:rPr>
          <w:rFonts w:asciiTheme="majorHAnsi" w:hAnsiTheme="majorHAnsi"/>
          <w:sz w:val="22"/>
          <w:szCs w:val="22"/>
        </w:rPr>
        <w:t xml:space="preserve">De hoogte van de </w:t>
      </w:r>
      <w:r w:rsidRPr="00322CFF">
        <w:rPr>
          <w:rFonts w:asciiTheme="majorHAnsi" w:hAnsiTheme="majorHAnsi"/>
          <w:sz w:val="22"/>
          <w:szCs w:val="22"/>
        </w:rPr>
        <w:t xml:space="preserve">techniekkosten </w:t>
      </w:r>
      <w:r w:rsidR="00CC0FAC" w:rsidRPr="00322CFF">
        <w:rPr>
          <w:rFonts w:asciiTheme="majorHAnsi" w:hAnsiTheme="majorHAnsi"/>
          <w:sz w:val="22"/>
          <w:szCs w:val="22"/>
        </w:rPr>
        <w:t xml:space="preserve">is </w:t>
      </w:r>
      <w:r w:rsidR="00322CFF">
        <w:rPr>
          <w:rFonts w:asciiTheme="majorHAnsi" w:hAnsiTheme="majorHAnsi" w:cs="Calibri"/>
          <w:sz w:val="22"/>
          <w:szCs w:val="22"/>
        </w:rPr>
        <w:t>€250,00</w:t>
      </w:r>
      <w:r w:rsidR="00DD0A4C">
        <w:rPr>
          <w:rFonts w:asciiTheme="majorHAnsi" w:hAnsiTheme="majorHAnsi" w:cs="Calibri"/>
          <w:sz w:val="22"/>
          <w:szCs w:val="22"/>
        </w:rPr>
        <w:t>.</w:t>
      </w:r>
    </w:p>
    <w:p w:rsidR="005D3693" w:rsidRPr="0089460F" w:rsidRDefault="000B6161" w:rsidP="005D3693">
      <w:pPr>
        <w:rPr>
          <w:rFonts w:asciiTheme="majorHAnsi" w:hAnsiTheme="majorHAnsi" w:cs="Calibri"/>
          <w:sz w:val="22"/>
          <w:szCs w:val="22"/>
        </w:rPr>
      </w:pPr>
      <w:r w:rsidRPr="0089460F">
        <w:rPr>
          <w:rFonts w:asciiTheme="majorHAnsi" w:hAnsiTheme="majorHAnsi" w:cs="Calibri"/>
          <w:sz w:val="22"/>
          <w:szCs w:val="22"/>
        </w:rPr>
        <w:t>Indien de beugel</w:t>
      </w:r>
      <w:r w:rsidR="005D3693" w:rsidRPr="0089460F">
        <w:rPr>
          <w:rFonts w:asciiTheme="majorHAnsi" w:hAnsiTheme="majorHAnsi" w:cs="Calibri"/>
          <w:sz w:val="22"/>
          <w:szCs w:val="22"/>
        </w:rPr>
        <w:t xml:space="preserve"> niet wordt verdragen of hij werkt niet naar alle tevre</w:t>
      </w:r>
      <w:r w:rsidRPr="0089460F">
        <w:rPr>
          <w:rFonts w:asciiTheme="majorHAnsi" w:hAnsiTheme="majorHAnsi" w:cs="Calibri"/>
          <w:sz w:val="22"/>
          <w:szCs w:val="22"/>
        </w:rPr>
        <w:t>denheid, kan deze</w:t>
      </w:r>
      <w:r w:rsidR="005D3693" w:rsidRPr="0089460F">
        <w:rPr>
          <w:rFonts w:asciiTheme="majorHAnsi" w:hAnsiTheme="majorHAnsi" w:cs="Calibri"/>
          <w:sz w:val="22"/>
          <w:szCs w:val="22"/>
        </w:rPr>
        <w:t xml:space="preserve"> binnen drie maanden worden ingeleverd. De techniekkosten </w:t>
      </w:r>
      <w:r w:rsidR="00DD0A4C">
        <w:rPr>
          <w:rFonts w:asciiTheme="majorHAnsi" w:hAnsiTheme="majorHAnsi" w:cs="Calibri"/>
          <w:sz w:val="22"/>
          <w:szCs w:val="22"/>
        </w:rPr>
        <w:t>krijgt u dan terug betaald. Plaatsingskosten bedragen €</w:t>
      </w:r>
      <w:r w:rsidR="00C93A2E">
        <w:rPr>
          <w:rFonts w:asciiTheme="majorHAnsi" w:hAnsiTheme="majorHAnsi" w:cs="Calibri"/>
          <w:sz w:val="22"/>
          <w:szCs w:val="22"/>
        </w:rPr>
        <w:t xml:space="preserve"> 345,70</w:t>
      </w:r>
      <w:r w:rsidR="00915063">
        <w:rPr>
          <w:rFonts w:asciiTheme="majorHAnsi" w:hAnsiTheme="majorHAnsi" w:cs="Calibri"/>
          <w:sz w:val="22"/>
          <w:szCs w:val="22"/>
        </w:rPr>
        <w:t xml:space="preserve"> (</w:t>
      </w:r>
      <w:r w:rsidR="00DD0A4C" w:rsidRPr="0089460F">
        <w:rPr>
          <w:rFonts w:asciiTheme="majorHAnsi" w:hAnsiTheme="majorHAnsi" w:cs="Calibri"/>
          <w:sz w:val="22"/>
          <w:szCs w:val="22"/>
        </w:rPr>
        <w:t>code 234190) en de kosten van de</w:t>
      </w:r>
      <w:r w:rsidR="00DD0A4C">
        <w:rPr>
          <w:rFonts w:asciiTheme="majorHAnsi" w:hAnsiTheme="majorHAnsi" w:cs="Calibri"/>
          <w:sz w:val="22"/>
          <w:szCs w:val="22"/>
        </w:rPr>
        <w:t xml:space="preserve"> controle </w:t>
      </w:r>
      <w:r w:rsidR="003C0B46">
        <w:rPr>
          <w:rFonts w:asciiTheme="majorHAnsi" w:hAnsiTheme="majorHAnsi" w:cs="Calibri"/>
          <w:sz w:val="22"/>
          <w:szCs w:val="22"/>
        </w:rPr>
        <w:t>zijn</w:t>
      </w:r>
      <w:r w:rsidR="00C93A2E">
        <w:rPr>
          <w:rFonts w:asciiTheme="majorHAnsi" w:hAnsiTheme="majorHAnsi" w:cs="Calibri"/>
          <w:sz w:val="22"/>
          <w:szCs w:val="22"/>
        </w:rPr>
        <w:t xml:space="preserve"> € 52,08</w:t>
      </w:r>
      <w:r w:rsidR="00915063">
        <w:rPr>
          <w:rFonts w:asciiTheme="majorHAnsi" w:hAnsiTheme="majorHAnsi" w:cs="Calibri"/>
          <w:sz w:val="22"/>
          <w:szCs w:val="22"/>
        </w:rPr>
        <w:t xml:space="preserve"> </w:t>
      </w:r>
      <w:r w:rsidR="00DD0A4C">
        <w:rPr>
          <w:rFonts w:asciiTheme="majorHAnsi" w:hAnsiTheme="majorHAnsi" w:cs="Calibri"/>
          <w:sz w:val="22"/>
          <w:szCs w:val="22"/>
        </w:rPr>
        <w:t>(code 234191)</w:t>
      </w:r>
      <w:r w:rsidR="00DD0A4C" w:rsidRPr="0089460F">
        <w:rPr>
          <w:rFonts w:asciiTheme="majorHAnsi" w:hAnsiTheme="majorHAnsi" w:cs="Calibri"/>
          <w:sz w:val="22"/>
          <w:szCs w:val="22"/>
        </w:rPr>
        <w:t xml:space="preserve">. </w:t>
      </w:r>
      <w:r w:rsidR="00713846">
        <w:rPr>
          <w:rFonts w:asciiTheme="majorHAnsi" w:hAnsiTheme="majorHAnsi" w:cs="Calibri"/>
          <w:sz w:val="22"/>
          <w:szCs w:val="22"/>
        </w:rPr>
        <w:t>Bovenstaande bedragen gelden voor 2026.</w:t>
      </w:r>
    </w:p>
    <w:p w:rsidR="00234944" w:rsidRPr="0089460F" w:rsidRDefault="00234944">
      <w:pPr>
        <w:rPr>
          <w:rFonts w:asciiTheme="majorHAnsi" w:hAnsiTheme="majorHAnsi"/>
          <w:sz w:val="22"/>
          <w:szCs w:val="22"/>
        </w:rPr>
      </w:pPr>
    </w:p>
    <w:p w:rsidR="00234944" w:rsidRPr="0089460F" w:rsidRDefault="00234944">
      <w:pPr>
        <w:rPr>
          <w:rFonts w:asciiTheme="majorHAnsi" w:hAnsiTheme="majorHAnsi"/>
          <w:sz w:val="22"/>
          <w:szCs w:val="22"/>
        </w:rPr>
      </w:pPr>
      <w:r w:rsidRPr="0089460F">
        <w:rPr>
          <w:rFonts w:asciiTheme="majorHAnsi" w:hAnsiTheme="majorHAnsi"/>
          <w:sz w:val="22"/>
          <w:szCs w:val="22"/>
        </w:rPr>
        <w:t>OSAS</w:t>
      </w:r>
    </w:p>
    <w:p w:rsidR="00234944" w:rsidRPr="0089460F" w:rsidRDefault="00234944">
      <w:pPr>
        <w:rPr>
          <w:rFonts w:asciiTheme="majorHAnsi" w:hAnsiTheme="majorHAnsi"/>
          <w:sz w:val="22"/>
          <w:szCs w:val="22"/>
        </w:rPr>
      </w:pPr>
      <w:r w:rsidRPr="0089460F">
        <w:rPr>
          <w:rFonts w:asciiTheme="majorHAnsi" w:hAnsiTheme="majorHAnsi"/>
          <w:sz w:val="22"/>
          <w:szCs w:val="22"/>
        </w:rPr>
        <w:t>Er zijn mensen die een ernstige vorm van snurken hebben</w:t>
      </w:r>
      <w:r w:rsidR="008A2861" w:rsidRPr="0089460F">
        <w:rPr>
          <w:rFonts w:asciiTheme="majorHAnsi" w:hAnsiTheme="majorHAnsi"/>
          <w:sz w:val="22"/>
          <w:szCs w:val="22"/>
        </w:rPr>
        <w:t>,</w:t>
      </w:r>
      <w:r w:rsidRPr="0089460F">
        <w:rPr>
          <w:rFonts w:asciiTheme="majorHAnsi" w:hAnsiTheme="majorHAnsi"/>
          <w:sz w:val="22"/>
          <w:szCs w:val="22"/>
        </w:rPr>
        <w:t xml:space="preserve"> waarbij d</w:t>
      </w:r>
      <w:r w:rsidR="008A2861" w:rsidRPr="0089460F">
        <w:rPr>
          <w:rFonts w:asciiTheme="majorHAnsi" w:hAnsiTheme="majorHAnsi"/>
          <w:sz w:val="22"/>
          <w:szCs w:val="22"/>
        </w:rPr>
        <w:t>e ademhaling af en toe stopt</w:t>
      </w:r>
      <w:r w:rsidRPr="0089460F">
        <w:rPr>
          <w:rFonts w:asciiTheme="majorHAnsi" w:hAnsiTheme="majorHAnsi"/>
          <w:sz w:val="22"/>
          <w:szCs w:val="22"/>
        </w:rPr>
        <w:t>. In die gevallen zijn er verschillende behandel methoden. Als er sprake is van OSAS, volgt er wel een vergoeding van</w:t>
      </w:r>
      <w:r w:rsidR="0089460F" w:rsidRPr="0089460F">
        <w:rPr>
          <w:rFonts w:asciiTheme="majorHAnsi" w:hAnsiTheme="majorHAnsi"/>
          <w:sz w:val="22"/>
          <w:szCs w:val="22"/>
        </w:rPr>
        <w:t xml:space="preserve"> uit de basisverzekering</w:t>
      </w:r>
      <w:r w:rsidRPr="0089460F">
        <w:rPr>
          <w:rFonts w:asciiTheme="majorHAnsi" w:hAnsiTheme="majorHAnsi"/>
          <w:sz w:val="22"/>
          <w:szCs w:val="22"/>
        </w:rPr>
        <w:t>.</w:t>
      </w:r>
      <w:r w:rsidR="00CC0FAC">
        <w:rPr>
          <w:rFonts w:asciiTheme="majorHAnsi" w:hAnsiTheme="majorHAnsi"/>
          <w:sz w:val="22"/>
          <w:szCs w:val="22"/>
        </w:rPr>
        <w:t xml:space="preserve"> Indien dit het geval is bij u,</w:t>
      </w:r>
      <w:r w:rsidRPr="0089460F">
        <w:rPr>
          <w:rFonts w:asciiTheme="majorHAnsi" w:hAnsiTheme="majorHAnsi"/>
          <w:sz w:val="22"/>
          <w:szCs w:val="22"/>
        </w:rPr>
        <w:t xml:space="preserve"> verwijzen </w:t>
      </w:r>
      <w:r w:rsidR="008F0B1E" w:rsidRPr="0089460F">
        <w:rPr>
          <w:rFonts w:asciiTheme="majorHAnsi" w:hAnsiTheme="majorHAnsi"/>
          <w:sz w:val="22"/>
          <w:szCs w:val="22"/>
        </w:rPr>
        <w:t xml:space="preserve">wij u </w:t>
      </w:r>
      <w:r w:rsidRPr="0089460F">
        <w:rPr>
          <w:rFonts w:asciiTheme="majorHAnsi" w:hAnsiTheme="majorHAnsi"/>
          <w:sz w:val="22"/>
          <w:szCs w:val="22"/>
        </w:rPr>
        <w:t>naar de OSAS-kliniek in het ziekenhuis.</w:t>
      </w:r>
    </w:p>
    <w:p w:rsidR="00F6453E" w:rsidRPr="0089460F" w:rsidRDefault="00F6453E">
      <w:pPr>
        <w:rPr>
          <w:rFonts w:asciiTheme="majorHAnsi" w:hAnsiTheme="majorHAnsi"/>
          <w:sz w:val="22"/>
          <w:szCs w:val="22"/>
        </w:rPr>
      </w:pPr>
    </w:p>
    <w:p w:rsidR="00CC0FAC" w:rsidRDefault="00CC0FAC" w:rsidP="00F6453E">
      <w:pPr>
        <w:jc w:val="center"/>
        <w:rPr>
          <w:rFonts w:ascii="Helvetica" w:hAnsi="Helvetica" w:cs="Helvetica"/>
          <w:sz w:val="22"/>
          <w:szCs w:val="22"/>
          <w:lang w:val="en-US"/>
        </w:rPr>
      </w:pPr>
    </w:p>
    <w:p w:rsidR="00DD0A4C" w:rsidRDefault="00DD0A4C" w:rsidP="004D5FDC">
      <w:pPr>
        <w:rPr>
          <w:rFonts w:ascii="Helvetica" w:hAnsi="Helvetica" w:cs="Helvetica"/>
          <w:sz w:val="22"/>
          <w:szCs w:val="22"/>
          <w:lang w:val="en-US"/>
        </w:rPr>
      </w:pPr>
    </w:p>
    <w:p w:rsidR="009D6618" w:rsidRPr="002F4AB5" w:rsidRDefault="002F4AB5" w:rsidP="004D5FDC">
      <w:pPr>
        <w:rPr>
          <w:rFonts w:asciiTheme="majorHAnsi" w:hAnsiTheme="majorHAnsi" w:cstheme="majorHAnsi"/>
          <w:sz w:val="22"/>
          <w:szCs w:val="22"/>
          <w:lang w:val="en-US"/>
        </w:rPr>
      </w:pPr>
      <w:r w:rsidRPr="002F4AB5">
        <w:rPr>
          <w:rFonts w:asciiTheme="majorHAnsi" w:hAnsiTheme="majorHAnsi" w:cstheme="majorHAnsi"/>
          <w:sz w:val="22"/>
          <w:szCs w:val="22"/>
          <w:lang w:val="en-US"/>
        </w:rPr>
        <w:t xml:space="preserve">Januari </w:t>
      </w:r>
      <w:r w:rsidR="00C93A2E">
        <w:rPr>
          <w:rFonts w:asciiTheme="majorHAnsi" w:hAnsiTheme="majorHAnsi" w:cstheme="majorHAnsi"/>
          <w:sz w:val="22"/>
          <w:szCs w:val="22"/>
          <w:lang w:val="en-US"/>
        </w:rPr>
        <w:t>2026</w:t>
      </w:r>
    </w:p>
    <w:p w:rsidR="009D6618" w:rsidRDefault="009D6618" w:rsidP="00F6453E">
      <w:pPr>
        <w:jc w:val="center"/>
        <w:rPr>
          <w:rFonts w:ascii="Helvetica" w:hAnsi="Helvetica" w:cs="Helvetica"/>
          <w:sz w:val="22"/>
          <w:szCs w:val="22"/>
          <w:lang w:val="en-US"/>
        </w:rPr>
      </w:pPr>
    </w:p>
    <w:p w:rsidR="009D6618" w:rsidRDefault="009D6618" w:rsidP="00F6453E">
      <w:pPr>
        <w:jc w:val="center"/>
        <w:rPr>
          <w:rFonts w:ascii="Helvetica" w:hAnsi="Helvetica" w:cs="Helvetica"/>
          <w:sz w:val="22"/>
          <w:szCs w:val="22"/>
          <w:lang w:val="en-US"/>
        </w:rPr>
      </w:pPr>
    </w:p>
    <w:p w:rsidR="009D6618" w:rsidRDefault="009D6618" w:rsidP="00F6453E">
      <w:pPr>
        <w:jc w:val="center"/>
        <w:rPr>
          <w:rFonts w:ascii="Helvetica" w:hAnsi="Helvetica" w:cs="Helvetica"/>
          <w:sz w:val="22"/>
          <w:szCs w:val="22"/>
          <w:lang w:val="en-US"/>
        </w:rPr>
      </w:pPr>
    </w:p>
    <w:p w:rsidR="00DD0A4C" w:rsidRDefault="00DD0A4C" w:rsidP="00F6453E">
      <w:pPr>
        <w:jc w:val="center"/>
        <w:rPr>
          <w:rFonts w:ascii="Helvetica" w:hAnsi="Helvetica" w:cs="Helvetica"/>
          <w:sz w:val="22"/>
          <w:szCs w:val="22"/>
          <w:lang w:val="en-US"/>
        </w:rPr>
      </w:pPr>
    </w:p>
    <w:p w:rsidR="00DD0A4C" w:rsidRDefault="00DD0A4C" w:rsidP="00F6453E">
      <w:pPr>
        <w:jc w:val="center"/>
        <w:rPr>
          <w:rFonts w:ascii="Helvetica" w:hAnsi="Helvetica" w:cs="Helvetica"/>
          <w:sz w:val="22"/>
          <w:szCs w:val="22"/>
          <w:lang w:val="en-US"/>
        </w:rPr>
      </w:pPr>
    </w:p>
    <w:p w:rsidR="009D6618" w:rsidRDefault="009D6618" w:rsidP="00F6453E">
      <w:pPr>
        <w:jc w:val="center"/>
        <w:rPr>
          <w:rFonts w:ascii="Helvetica" w:hAnsi="Helvetica" w:cs="Helvetica"/>
          <w:sz w:val="22"/>
          <w:szCs w:val="22"/>
          <w:lang w:val="en-US"/>
        </w:rPr>
      </w:pPr>
    </w:p>
    <w:p w:rsidR="00DD0A4C" w:rsidRDefault="00DD0A4C" w:rsidP="00F6453E">
      <w:pPr>
        <w:jc w:val="center"/>
        <w:rPr>
          <w:rFonts w:ascii="Helvetica" w:hAnsi="Helvetica" w:cs="Helvetica"/>
          <w:sz w:val="22"/>
          <w:szCs w:val="22"/>
          <w:lang w:val="en-US"/>
        </w:rPr>
      </w:pPr>
    </w:p>
    <w:p w:rsidR="00DD0A4C" w:rsidRDefault="00DD0A4C" w:rsidP="00F6453E">
      <w:pPr>
        <w:jc w:val="center"/>
        <w:rPr>
          <w:rFonts w:ascii="Helvetica" w:hAnsi="Helvetica" w:cs="Helvetica"/>
          <w:sz w:val="22"/>
          <w:szCs w:val="22"/>
          <w:lang w:val="en-US"/>
        </w:rPr>
      </w:pPr>
    </w:p>
    <w:p w:rsidR="009D6618" w:rsidRDefault="009D6618" w:rsidP="00F6453E">
      <w:pPr>
        <w:jc w:val="center"/>
        <w:rPr>
          <w:rFonts w:ascii="Helvetica" w:hAnsi="Helvetica" w:cs="Helvetica"/>
          <w:sz w:val="22"/>
          <w:szCs w:val="22"/>
          <w:lang w:val="en-US"/>
        </w:rPr>
      </w:pPr>
    </w:p>
    <w:p w:rsidR="00F6453E" w:rsidRPr="0089460F" w:rsidRDefault="00F6453E" w:rsidP="00F6453E">
      <w:pPr>
        <w:jc w:val="center"/>
        <w:rPr>
          <w:rFonts w:ascii="Helvetica" w:hAnsi="Helvetica" w:cs="Helvetica"/>
          <w:sz w:val="22"/>
          <w:szCs w:val="22"/>
          <w:lang w:val="en-US"/>
        </w:rPr>
      </w:pPr>
      <w:r w:rsidRPr="0089460F">
        <w:rPr>
          <w:rFonts w:ascii="Helvetica" w:hAnsi="Helvetica" w:cs="Helvetica"/>
          <w:sz w:val="22"/>
          <w:szCs w:val="22"/>
          <w:lang w:val="en-US"/>
        </w:rPr>
        <w:t>INFORMATIE</w:t>
      </w:r>
    </w:p>
    <w:p w:rsidR="00F6453E" w:rsidRDefault="00CE1049" w:rsidP="00F6453E">
      <w:pPr>
        <w:jc w:val="center"/>
        <w:rPr>
          <w:rFonts w:ascii="Helvetica" w:hAnsi="Helvetica" w:cs="Helvetica"/>
          <w:sz w:val="22"/>
          <w:szCs w:val="22"/>
          <w:lang w:val="en-US"/>
        </w:rPr>
      </w:pPr>
      <w:r>
        <w:rPr>
          <w:rFonts w:ascii="Helvetica" w:hAnsi="Helvetica" w:cs="Helvetica"/>
          <w:sz w:val="22"/>
          <w:szCs w:val="22"/>
          <w:lang w:val="en-US"/>
        </w:rPr>
        <w:t>Ziekenhuis Nij Smellinghe</w:t>
      </w:r>
    </w:p>
    <w:p w:rsidR="00CE1049" w:rsidRPr="0089460F" w:rsidRDefault="00CE1049" w:rsidP="00F6453E">
      <w:pPr>
        <w:jc w:val="center"/>
        <w:rPr>
          <w:rFonts w:ascii="Helvetica" w:hAnsi="Helvetica" w:cs="Helvetica"/>
          <w:sz w:val="22"/>
          <w:szCs w:val="22"/>
          <w:lang w:val="en-US"/>
        </w:rPr>
      </w:pPr>
      <w:r>
        <w:rPr>
          <w:rFonts w:ascii="Helvetica" w:hAnsi="Helvetica" w:cs="Helvetica"/>
          <w:sz w:val="22"/>
          <w:szCs w:val="22"/>
          <w:lang w:val="en-US"/>
        </w:rPr>
        <w:t>Poli MKA</w:t>
      </w:r>
    </w:p>
    <w:p w:rsidR="00F6453E" w:rsidRPr="0089460F" w:rsidRDefault="00F6453E" w:rsidP="00F6453E">
      <w:pPr>
        <w:jc w:val="center"/>
        <w:rPr>
          <w:rFonts w:ascii="Helvetica" w:hAnsi="Helvetica" w:cs="Helvetica"/>
          <w:sz w:val="22"/>
          <w:szCs w:val="22"/>
          <w:lang w:val="en-US"/>
        </w:rPr>
      </w:pPr>
      <w:r w:rsidRPr="0089460F">
        <w:rPr>
          <w:rFonts w:ascii="Helvetica" w:hAnsi="Helvetica" w:cs="Helvetica"/>
          <w:sz w:val="22"/>
          <w:szCs w:val="22"/>
          <w:lang w:val="en-US"/>
        </w:rPr>
        <w:t>Compagnonsplein 1</w:t>
      </w:r>
    </w:p>
    <w:p w:rsidR="00F6453E" w:rsidRPr="0089460F" w:rsidRDefault="00F6453E" w:rsidP="00F6453E">
      <w:pPr>
        <w:jc w:val="center"/>
        <w:rPr>
          <w:rFonts w:ascii="Helvetica" w:hAnsi="Helvetica" w:cs="Helvetica"/>
          <w:sz w:val="22"/>
          <w:szCs w:val="22"/>
          <w:lang w:val="en-US"/>
        </w:rPr>
      </w:pPr>
      <w:r w:rsidRPr="0089460F">
        <w:rPr>
          <w:rFonts w:ascii="Helvetica" w:hAnsi="Helvetica" w:cs="Helvetica"/>
          <w:sz w:val="22"/>
          <w:szCs w:val="22"/>
          <w:lang w:val="en-US"/>
        </w:rPr>
        <w:t>9202</w:t>
      </w:r>
      <w:r w:rsidR="00FE6E9D">
        <w:rPr>
          <w:rFonts w:ascii="Helvetica" w:hAnsi="Helvetica" w:cs="Helvetica"/>
          <w:sz w:val="22"/>
          <w:szCs w:val="22"/>
          <w:lang w:val="en-US"/>
        </w:rPr>
        <w:t xml:space="preserve"> </w:t>
      </w:r>
      <w:r w:rsidRPr="0089460F">
        <w:rPr>
          <w:rFonts w:ascii="Helvetica" w:hAnsi="Helvetica" w:cs="Helvetica"/>
          <w:sz w:val="22"/>
          <w:szCs w:val="22"/>
          <w:lang w:val="en-US"/>
        </w:rPr>
        <w:t>DA DRACHTEN</w:t>
      </w:r>
    </w:p>
    <w:p w:rsidR="00F6453E" w:rsidRDefault="002863AD" w:rsidP="00F6453E">
      <w:pPr>
        <w:jc w:val="center"/>
        <w:rPr>
          <w:rFonts w:ascii="Helvetica" w:hAnsi="Helvetica" w:cs="Helvetica"/>
          <w:sz w:val="22"/>
          <w:szCs w:val="22"/>
          <w:lang w:val="en-US"/>
        </w:rPr>
      </w:pPr>
      <w:r w:rsidRPr="0089460F">
        <w:rPr>
          <w:rFonts w:ascii="Helvetica" w:hAnsi="Helvetica" w:cs="Helvetica"/>
          <w:sz w:val="22"/>
          <w:szCs w:val="22"/>
          <w:lang w:val="en-US"/>
        </w:rPr>
        <w:t>tel. 0512 588</w:t>
      </w:r>
      <w:r w:rsidR="00EA1ACE" w:rsidRPr="0089460F">
        <w:rPr>
          <w:rFonts w:ascii="Helvetica" w:hAnsi="Helvetica" w:cs="Helvetica"/>
          <w:sz w:val="22"/>
          <w:szCs w:val="22"/>
          <w:lang w:val="en-US"/>
        </w:rPr>
        <w:t>802</w:t>
      </w:r>
    </w:p>
    <w:p w:rsidR="00C12B98" w:rsidRPr="0089460F" w:rsidRDefault="00C12B98" w:rsidP="00F6453E">
      <w:pPr>
        <w:jc w:val="center"/>
        <w:rPr>
          <w:rFonts w:ascii="Helvetica" w:hAnsi="Helvetica" w:cs="Helvetica"/>
          <w:sz w:val="22"/>
          <w:szCs w:val="22"/>
          <w:lang w:val="en-US"/>
        </w:rPr>
      </w:pPr>
      <w:r>
        <w:rPr>
          <w:rFonts w:ascii="Helvetica" w:hAnsi="Helvetica" w:cs="Helvetica"/>
          <w:sz w:val="22"/>
          <w:szCs w:val="22"/>
          <w:lang w:val="en-US"/>
        </w:rPr>
        <w:t>www.mkanijsmellinghe.nl</w:t>
      </w:r>
    </w:p>
    <w:p w:rsidR="003A0703" w:rsidRPr="0089460F" w:rsidRDefault="003A0703" w:rsidP="00F6453E">
      <w:pPr>
        <w:jc w:val="center"/>
        <w:rPr>
          <w:rFonts w:ascii="Helvetica" w:hAnsi="Helvetica" w:cs="Helvetica"/>
          <w:sz w:val="22"/>
          <w:szCs w:val="22"/>
          <w:lang w:val="en-US"/>
        </w:rPr>
      </w:pPr>
    </w:p>
    <w:p w:rsidR="003A0703" w:rsidRPr="0089460F" w:rsidRDefault="003A0703" w:rsidP="00F6453E">
      <w:pPr>
        <w:jc w:val="center"/>
        <w:rPr>
          <w:rFonts w:ascii="Helvetica" w:hAnsi="Helvetica" w:cs="Helvetica"/>
          <w:sz w:val="22"/>
          <w:szCs w:val="22"/>
          <w:lang w:val="en-US"/>
        </w:rPr>
      </w:pPr>
    </w:p>
    <w:p w:rsidR="003A0703" w:rsidRPr="0089460F" w:rsidRDefault="003A0703" w:rsidP="00F6453E">
      <w:pPr>
        <w:jc w:val="center"/>
        <w:rPr>
          <w:rFonts w:ascii="Helvetica" w:hAnsi="Helvetica" w:cs="Helvetica"/>
          <w:sz w:val="22"/>
          <w:szCs w:val="22"/>
          <w:lang w:val="en-US"/>
        </w:rPr>
      </w:pPr>
    </w:p>
    <w:p w:rsidR="003A0703" w:rsidRDefault="003A0703" w:rsidP="00F6453E">
      <w:pPr>
        <w:jc w:val="center"/>
        <w:rPr>
          <w:rFonts w:ascii="Helvetica" w:hAnsi="Helvetica" w:cs="Helvetica"/>
          <w:sz w:val="22"/>
          <w:szCs w:val="22"/>
          <w:lang w:val="en-US"/>
        </w:rPr>
      </w:pPr>
    </w:p>
    <w:p w:rsidR="00CE1049" w:rsidRDefault="00CE1049" w:rsidP="00F6453E">
      <w:pPr>
        <w:jc w:val="center"/>
        <w:rPr>
          <w:rFonts w:ascii="Helvetica" w:hAnsi="Helvetica" w:cs="Helvetica"/>
          <w:sz w:val="22"/>
          <w:szCs w:val="22"/>
          <w:lang w:val="en-US"/>
        </w:rPr>
      </w:pPr>
    </w:p>
    <w:p w:rsidR="00CE1049" w:rsidRDefault="00CE1049" w:rsidP="00F6453E">
      <w:pPr>
        <w:jc w:val="center"/>
        <w:rPr>
          <w:rFonts w:ascii="Helvetica" w:hAnsi="Helvetica" w:cs="Helvetica"/>
          <w:sz w:val="22"/>
          <w:szCs w:val="22"/>
          <w:lang w:val="en-US"/>
        </w:rPr>
      </w:pPr>
    </w:p>
    <w:p w:rsidR="00CE1049" w:rsidRDefault="00CE1049" w:rsidP="00F6453E">
      <w:pPr>
        <w:jc w:val="center"/>
        <w:rPr>
          <w:rFonts w:ascii="Helvetica" w:hAnsi="Helvetica" w:cs="Helvetica"/>
          <w:sz w:val="22"/>
          <w:szCs w:val="22"/>
          <w:lang w:val="en-US"/>
        </w:rPr>
      </w:pPr>
    </w:p>
    <w:p w:rsidR="00CE1049" w:rsidRDefault="00CE1049" w:rsidP="00F6453E">
      <w:pPr>
        <w:jc w:val="center"/>
        <w:rPr>
          <w:rFonts w:ascii="Helvetica" w:hAnsi="Helvetica" w:cs="Helvetica"/>
          <w:sz w:val="22"/>
          <w:szCs w:val="22"/>
          <w:lang w:val="en-US"/>
        </w:rPr>
      </w:pPr>
    </w:p>
    <w:p w:rsidR="00CE1049" w:rsidRDefault="00CE1049" w:rsidP="00F6453E">
      <w:pPr>
        <w:jc w:val="center"/>
        <w:rPr>
          <w:rFonts w:ascii="Helvetica" w:hAnsi="Helvetica" w:cs="Helvetica"/>
          <w:sz w:val="22"/>
          <w:szCs w:val="22"/>
          <w:lang w:val="en-US"/>
        </w:rPr>
      </w:pPr>
    </w:p>
    <w:p w:rsidR="00CE1049" w:rsidRDefault="00CE1049" w:rsidP="00F6453E">
      <w:pPr>
        <w:jc w:val="center"/>
        <w:rPr>
          <w:rFonts w:ascii="Helvetica" w:hAnsi="Helvetica" w:cs="Helvetica"/>
          <w:sz w:val="22"/>
          <w:szCs w:val="22"/>
          <w:lang w:val="en-US"/>
        </w:rPr>
      </w:pPr>
    </w:p>
    <w:p w:rsidR="00CE1049" w:rsidRDefault="00CE1049" w:rsidP="00F6453E">
      <w:pPr>
        <w:jc w:val="center"/>
        <w:rPr>
          <w:rFonts w:ascii="Helvetica" w:hAnsi="Helvetica" w:cs="Helvetica"/>
          <w:sz w:val="22"/>
          <w:szCs w:val="22"/>
          <w:lang w:val="en-US"/>
        </w:rPr>
      </w:pPr>
    </w:p>
    <w:p w:rsidR="00CE1049" w:rsidRPr="0089460F" w:rsidRDefault="00CE1049" w:rsidP="00F6453E">
      <w:pPr>
        <w:jc w:val="center"/>
        <w:rPr>
          <w:rFonts w:ascii="Helvetica" w:hAnsi="Helvetica" w:cs="Helvetica"/>
          <w:sz w:val="22"/>
          <w:szCs w:val="22"/>
          <w:lang w:val="en-US"/>
        </w:rPr>
      </w:pPr>
    </w:p>
    <w:p w:rsidR="003A0703" w:rsidRPr="0089460F" w:rsidRDefault="003A0703" w:rsidP="00F6453E">
      <w:pPr>
        <w:jc w:val="center"/>
        <w:rPr>
          <w:rFonts w:ascii="Helvetica" w:hAnsi="Helvetica" w:cs="Helvetica"/>
          <w:sz w:val="22"/>
          <w:szCs w:val="22"/>
          <w:lang w:val="en-US"/>
        </w:rPr>
      </w:pPr>
    </w:p>
    <w:p w:rsidR="000B6161" w:rsidRPr="0089460F" w:rsidRDefault="000B6161" w:rsidP="00F6453E">
      <w:pPr>
        <w:jc w:val="center"/>
        <w:rPr>
          <w:rFonts w:ascii="Helvetica" w:hAnsi="Helvetica" w:cs="Helvetica"/>
          <w:sz w:val="22"/>
          <w:szCs w:val="22"/>
          <w:lang w:val="en-US"/>
        </w:rPr>
      </w:pPr>
    </w:p>
    <w:p w:rsidR="000B6161" w:rsidRPr="0089460F" w:rsidRDefault="000B6161" w:rsidP="00F6453E">
      <w:pPr>
        <w:jc w:val="center"/>
        <w:rPr>
          <w:rFonts w:ascii="Helvetica" w:hAnsi="Helvetica" w:cs="Helvetica"/>
          <w:sz w:val="22"/>
          <w:szCs w:val="22"/>
          <w:lang w:val="en-US"/>
        </w:rPr>
      </w:pPr>
    </w:p>
    <w:p w:rsidR="000B6161" w:rsidRPr="0089460F" w:rsidRDefault="000B6161" w:rsidP="00F6453E">
      <w:pPr>
        <w:jc w:val="center"/>
        <w:rPr>
          <w:rFonts w:ascii="Helvetica" w:hAnsi="Helvetica" w:cs="Helvetica"/>
          <w:sz w:val="22"/>
          <w:szCs w:val="22"/>
          <w:lang w:val="en-US"/>
        </w:rPr>
      </w:pPr>
    </w:p>
    <w:p w:rsidR="000B6161" w:rsidRPr="0089460F" w:rsidRDefault="000B6161" w:rsidP="00F6453E">
      <w:pPr>
        <w:jc w:val="center"/>
        <w:rPr>
          <w:rFonts w:ascii="Helvetica" w:hAnsi="Helvetica" w:cs="Helvetica"/>
          <w:sz w:val="22"/>
          <w:szCs w:val="22"/>
          <w:lang w:val="en-US"/>
        </w:rPr>
      </w:pPr>
    </w:p>
    <w:p w:rsidR="000B6161" w:rsidRPr="0089460F" w:rsidRDefault="000B6161" w:rsidP="00F6453E">
      <w:pPr>
        <w:jc w:val="center"/>
        <w:rPr>
          <w:rFonts w:ascii="Helvetica" w:hAnsi="Helvetica" w:cs="Helvetica"/>
          <w:sz w:val="22"/>
          <w:szCs w:val="22"/>
          <w:lang w:val="en-US"/>
        </w:rPr>
      </w:pPr>
    </w:p>
    <w:p w:rsidR="003A0703" w:rsidRPr="0089460F" w:rsidRDefault="003A0703" w:rsidP="00F6453E">
      <w:pPr>
        <w:jc w:val="center"/>
        <w:rPr>
          <w:rFonts w:ascii="Helvetica" w:hAnsi="Helvetica" w:cs="Helvetica"/>
          <w:sz w:val="22"/>
          <w:szCs w:val="22"/>
          <w:lang w:val="en-US"/>
        </w:rPr>
      </w:pPr>
    </w:p>
    <w:p w:rsidR="003A0703" w:rsidRPr="0089460F" w:rsidRDefault="003A0703" w:rsidP="0033066A">
      <w:pPr>
        <w:ind w:right="-416"/>
        <w:jc w:val="center"/>
        <w:rPr>
          <w:rFonts w:ascii="Helvetica" w:hAnsi="Helvetica" w:cs="Helvetica"/>
          <w:sz w:val="22"/>
          <w:szCs w:val="22"/>
          <w:lang w:val="en-US"/>
        </w:rPr>
      </w:pPr>
    </w:p>
    <w:p w:rsidR="00F6453E" w:rsidRPr="0089460F" w:rsidRDefault="00F6453E" w:rsidP="00F6453E">
      <w:pPr>
        <w:jc w:val="center"/>
        <w:rPr>
          <w:rFonts w:ascii="Helvetica" w:hAnsi="Helvetica" w:cs="Helvetica"/>
          <w:sz w:val="22"/>
          <w:szCs w:val="22"/>
          <w:lang w:val="en-US"/>
        </w:rPr>
      </w:pPr>
    </w:p>
    <w:p w:rsidR="003A0703" w:rsidRPr="0089460F" w:rsidRDefault="003A0703" w:rsidP="00F6453E">
      <w:pPr>
        <w:jc w:val="center"/>
        <w:rPr>
          <w:rFonts w:ascii="Helvetica" w:hAnsi="Helvetica" w:cs="Helvetica"/>
          <w:sz w:val="22"/>
          <w:szCs w:val="22"/>
          <w:lang w:val="en-US"/>
        </w:rPr>
      </w:pPr>
    </w:p>
    <w:p w:rsidR="003A0703" w:rsidRPr="0089460F" w:rsidRDefault="003A0703" w:rsidP="003A0703">
      <w:pPr>
        <w:rPr>
          <w:rFonts w:ascii="Helvetica" w:hAnsi="Helvetica" w:cs="Helvetica"/>
          <w:sz w:val="22"/>
          <w:szCs w:val="22"/>
          <w:lang w:val="en-US"/>
        </w:rPr>
      </w:pPr>
    </w:p>
    <w:p w:rsidR="009D6618" w:rsidRDefault="009D6618" w:rsidP="003A0703">
      <w:pPr>
        <w:jc w:val="center"/>
        <w:rPr>
          <w:rFonts w:ascii="Helvetica" w:hAnsi="Helvetica" w:cs="Helvetica"/>
          <w:sz w:val="22"/>
          <w:szCs w:val="22"/>
          <w:lang w:val="en-US"/>
        </w:rPr>
      </w:pPr>
    </w:p>
    <w:p w:rsidR="009D6618" w:rsidRDefault="009D6618" w:rsidP="003A0703">
      <w:pPr>
        <w:jc w:val="center"/>
        <w:rPr>
          <w:rFonts w:ascii="Helvetica" w:hAnsi="Helvetica" w:cs="Helvetica"/>
          <w:sz w:val="22"/>
          <w:szCs w:val="22"/>
          <w:lang w:val="en-US"/>
        </w:rPr>
      </w:pPr>
      <w:r w:rsidRPr="0089460F">
        <w:rPr>
          <w:rFonts w:ascii="Helvetica" w:hAnsi="Helvetica" w:cs="Helvetica"/>
          <w:noProof/>
          <w:sz w:val="22"/>
          <w:szCs w:val="22"/>
        </w:rPr>
        <mc:AlternateContent>
          <mc:Choice Requires="wps">
            <w:drawing>
              <wp:anchor distT="0" distB="0" distL="114300" distR="114300" simplePos="0" relativeHeight="251663360" behindDoc="0" locked="0" layoutInCell="1" allowOverlap="1" wp14:anchorId="4D374245" wp14:editId="5BF63EAF">
                <wp:simplePos x="0" y="0"/>
                <wp:positionH relativeFrom="column">
                  <wp:posOffset>130175</wp:posOffset>
                </wp:positionH>
                <wp:positionV relativeFrom="paragraph">
                  <wp:posOffset>156845</wp:posOffset>
                </wp:positionV>
                <wp:extent cx="2609850" cy="342900"/>
                <wp:effectExtent l="57150" t="19050" r="76200" b="95250"/>
                <wp:wrapThrough wrapText="bothSides">
                  <wp:wrapPolygon edited="0">
                    <wp:start x="-473" y="-1200"/>
                    <wp:lineTo x="-315" y="26400"/>
                    <wp:lineTo x="21915" y="26400"/>
                    <wp:lineTo x="22073" y="-1200"/>
                    <wp:lineTo x="-473" y="-1200"/>
                  </wp:wrapPolygon>
                </wp:wrapThrough>
                <wp:docPr id="11" name="Rechthoek 11"/>
                <wp:cNvGraphicFramePr/>
                <a:graphic xmlns:a="http://schemas.openxmlformats.org/drawingml/2006/main">
                  <a:graphicData uri="http://schemas.microsoft.com/office/word/2010/wordprocessingShape">
                    <wps:wsp>
                      <wps:cNvSpPr/>
                      <wps:spPr>
                        <a:xfrm>
                          <a:off x="0" y="0"/>
                          <a:ext cx="2609850" cy="342900"/>
                        </a:xfrm>
                        <a:prstGeom prst="rect">
                          <a:avLst/>
                        </a:prstGeom>
                        <a:ln>
                          <a:solidFill>
                            <a:srgbClr val="FFFFFF"/>
                          </a:solidFill>
                        </a:ln>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4C351" id="Rechthoek 11" o:spid="_x0000_s1026" style="position:absolute;margin-left:10.25pt;margin-top:12.35pt;width:205.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" fillcolor="#9bbb59 [3206]" strokecolor="white">
                <v:fill color2="#cdddac [1622]" rotate="t" angle="180" focus="100%" type="gradient">
                  <o:fill v:ext="view" type="gradientUnscaled"/>
                </v:fill>
                <v:shadow on="t" color="black" opacity="22937f" origin=",.5" offset="0,.63889mm"/>
                <w10:wrap type="through"/>
              </v:rect>
            </w:pict>
          </mc:Fallback>
        </mc:AlternateContent>
      </w:r>
    </w:p>
    <w:p w:rsidR="009D6618" w:rsidRDefault="009D6618" w:rsidP="003A0703">
      <w:pPr>
        <w:jc w:val="center"/>
        <w:rPr>
          <w:rFonts w:ascii="Helvetica" w:hAnsi="Helvetica" w:cs="Helvetica"/>
          <w:sz w:val="22"/>
          <w:szCs w:val="22"/>
          <w:lang w:val="en-US"/>
        </w:rPr>
      </w:pPr>
    </w:p>
    <w:p w:rsidR="009D6618" w:rsidRDefault="009D6618" w:rsidP="003A0703">
      <w:pPr>
        <w:jc w:val="center"/>
        <w:rPr>
          <w:rFonts w:ascii="Helvetica" w:hAnsi="Helvetica" w:cs="Helvetica"/>
          <w:sz w:val="22"/>
          <w:szCs w:val="22"/>
          <w:lang w:val="en-US"/>
        </w:rPr>
      </w:pPr>
    </w:p>
    <w:p w:rsidR="009D6618" w:rsidRDefault="009D6618" w:rsidP="003A0703">
      <w:pPr>
        <w:jc w:val="center"/>
        <w:rPr>
          <w:rFonts w:ascii="Helvetica" w:hAnsi="Helvetica" w:cs="Helvetica"/>
          <w:sz w:val="22"/>
          <w:szCs w:val="22"/>
          <w:lang w:val="en-US"/>
        </w:rPr>
      </w:pPr>
    </w:p>
    <w:p w:rsidR="009D6618" w:rsidRDefault="009D6618" w:rsidP="003A0703">
      <w:pPr>
        <w:jc w:val="center"/>
        <w:rPr>
          <w:rFonts w:ascii="Helvetica" w:hAnsi="Helvetica" w:cs="Helvetica"/>
          <w:sz w:val="22"/>
          <w:szCs w:val="22"/>
          <w:lang w:val="en-US"/>
        </w:rPr>
      </w:pPr>
    </w:p>
    <w:p w:rsidR="009D6618" w:rsidRDefault="009D6618" w:rsidP="003A0703">
      <w:pPr>
        <w:jc w:val="center"/>
        <w:rPr>
          <w:rFonts w:ascii="Helvetica" w:hAnsi="Helvetica" w:cs="Helvetica"/>
          <w:sz w:val="22"/>
          <w:szCs w:val="22"/>
          <w:lang w:val="en-US"/>
        </w:rPr>
      </w:pPr>
    </w:p>
    <w:p w:rsidR="00CE1049" w:rsidRDefault="00CE1049" w:rsidP="003A0703">
      <w:pPr>
        <w:jc w:val="center"/>
        <w:rPr>
          <w:rFonts w:ascii="Helvetica" w:hAnsi="Helvetica" w:cs="Helvetica"/>
          <w:sz w:val="22"/>
          <w:szCs w:val="22"/>
          <w:lang w:val="en-US"/>
        </w:rPr>
      </w:pPr>
    </w:p>
    <w:p w:rsidR="00CE1049" w:rsidRDefault="00CE1049" w:rsidP="003A0703">
      <w:pPr>
        <w:jc w:val="center"/>
        <w:rPr>
          <w:rFonts w:ascii="Helvetica" w:hAnsi="Helvetica" w:cs="Helvetica"/>
          <w:sz w:val="22"/>
          <w:szCs w:val="22"/>
          <w:lang w:val="en-US"/>
        </w:rPr>
      </w:pPr>
    </w:p>
    <w:p w:rsidR="00CE1049" w:rsidRDefault="00CE1049" w:rsidP="003A0703">
      <w:pPr>
        <w:jc w:val="center"/>
        <w:rPr>
          <w:rFonts w:ascii="Helvetica" w:hAnsi="Helvetica" w:cs="Helvetica"/>
          <w:sz w:val="22"/>
          <w:szCs w:val="22"/>
          <w:lang w:val="en-US"/>
        </w:rPr>
      </w:pPr>
    </w:p>
    <w:p w:rsidR="00CE1049" w:rsidRDefault="00CE1049" w:rsidP="003A0703">
      <w:pPr>
        <w:jc w:val="center"/>
        <w:rPr>
          <w:rFonts w:ascii="Helvetica" w:hAnsi="Helvetica" w:cs="Helvetica"/>
          <w:sz w:val="22"/>
          <w:szCs w:val="22"/>
          <w:lang w:val="en-US"/>
        </w:rPr>
      </w:pPr>
    </w:p>
    <w:p w:rsidR="00CE1049" w:rsidRDefault="00CE1049" w:rsidP="003A0703">
      <w:pPr>
        <w:jc w:val="center"/>
        <w:rPr>
          <w:rFonts w:ascii="Helvetica" w:hAnsi="Helvetica" w:cs="Helvetica"/>
          <w:sz w:val="22"/>
          <w:szCs w:val="22"/>
          <w:lang w:val="en-US"/>
        </w:rPr>
      </w:pPr>
    </w:p>
    <w:p w:rsidR="00CE1049" w:rsidRDefault="00CE1049" w:rsidP="003A0703">
      <w:pPr>
        <w:jc w:val="center"/>
        <w:rPr>
          <w:rFonts w:ascii="Helvetica" w:hAnsi="Helvetica" w:cs="Helvetica"/>
          <w:sz w:val="22"/>
          <w:szCs w:val="22"/>
          <w:lang w:val="en-US"/>
        </w:rPr>
      </w:pPr>
    </w:p>
    <w:p w:rsidR="009D6618" w:rsidRDefault="009D6618" w:rsidP="003A0703">
      <w:pPr>
        <w:jc w:val="center"/>
        <w:rPr>
          <w:rFonts w:ascii="Helvetica" w:hAnsi="Helvetica" w:cs="Helvetica"/>
          <w:sz w:val="22"/>
          <w:szCs w:val="22"/>
          <w:lang w:val="en-US"/>
        </w:rPr>
      </w:pPr>
    </w:p>
    <w:p w:rsidR="009D6618" w:rsidRDefault="009D6618" w:rsidP="003A0703">
      <w:pPr>
        <w:jc w:val="center"/>
        <w:rPr>
          <w:rFonts w:ascii="Helvetica" w:hAnsi="Helvetica" w:cs="Helvetica"/>
          <w:sz w:val="22"/>
          <w:szCs w:val="22"/>
          <w:lang w:val="en-US"/>
        </w:rPr>
      </w:pPr>
    </w:p>
    <w:p w:rsidR="003A0703" w:rsidRDefault="003A0703" w:rsidP="003A0703">
      <w:pPr>
        <w:jc w:val="center"/>
        <w:rPr>
          <w:rFonts w:ascii="Helvetica" w:hAnsi="Helvetica" w:cs="Helvetica"/>
          <w:sz w:val="22"/>
          <w:szCs w:val="22"/>
          <w:lang w:val="en-US"/>
        </w:rPr>
      </w:pPr>
      <w:r w:rsidRPr="0089460F">
        <w:rPr>
          <w:rFonts w:ascii="Helvetica" w:hAnsi="Helvetica" w:cs="Helvetica"/>
          <w:sz w:val="22"/>
          <w:szCs w:val="22"/>
          <w:lang w:val="en-US"/>
        </w:rPr>
        <w:t>SNURKEN</w:t>
      </w:r>
    </w:p>
    <w:p w:rsidR="00CE1049" w:rsidRPr="0089460F" w:rsidRDefault="00CE1049" w:rsidP="003A0703">
      <w:pPr>
        <w:jc w:val="center"/>
        <w:rPr>
          <w:rFonts w:ascii="Helvetica" w:hAnsi="Helvetica" w:cs="Helvetica"/>
          <w:sz w:val="22"/>
          <w:szCs w:val="22"/>
          <w:lang w:val="en-US"/>
        </w:rPr>
      </w:pPr>
    </w:p>
    <w:p w:rsidR="003A0703" w:rsidRPr="0089460F" w:rsidRDefault="00CE1049" w:rsidP="003A0703">
      <w:pPr>
        <w:jc w:val="center"/>
        <w:rPr>
          <w:rFonts w:ascii="Helvetica" w:hAnsi="Helvetica" w:cs="Helvetica"/>
          <w:sz w:val="22"/>
          <w:szCs w:val="22"/>
          <w:lang w:val="en-US"/>
        </w:rPr>
      </w:pPr>
      <w:r>
        <w:rPr>
          <w:rFonts w:ascii="Helvetica" w:hAnsi="Helvetica" w:cs="Helvetica"/>
          <w:sz w:val="22"/>
          <w:szCs w:val="22"/>
          <w:lang w:val="en-US"/>
        </w:rPr>
        <w:t>D</w:t>
      </w:r>
      <w:r w:rsidR="003A0703" w:rsidRPr="0089460F">
        <w:rPr>
          <w:rFonts w:ascii="Helvetica" w:hAnsi="Helvetica" w:cs="Helvetica"/>
          <w:sz w:val="22"/>
          <w:szCs w:val="22"/>
          <w:lang w:val="en-US"/>
        </w:rPr>
        <w:t>e oplossing voor snurkproblemen</w:t>
      </w:r>
    </w:p>
    <w:p w:rsidR="00C078B5" w:rsidRPr="0089460F" w:rsidRDefault="00C078B5" w:rsidP="003A0703">
      <w:pPr>
        <w:jc w:val="center"/>
        <w:rPr>
          <w:rFonts w:ascii="Helvetica" w:hAnsi="Helvetica" w:cs="Helvetica"/>
          <w:sz w:val="22"/>
          <w:szCs w:val="22"/>
          <w:lang w:val="en-US"/>
        </w:rPr>
      </w:pPr>
    </w:p>
    <w:p w:rsidR="00C078B5" w:rsidRPr="0089460F" w:rsidRDefault="00C078B5" w:rsidP="003A0703">
      <w:pPr>
        <w:jc w:val="center"/>
        <w:rPr>
          <w:rFonts w:ascii="Helvetica" w:hAnsi="Helvetica" w:cs="Helvetica"/>
          <w:sz w:val="22"/>
          <w:szCs w:val="22"/>
          <w:lang w:val="en-US"/>
        </w:rPr>
      </w:pPr>
    </w:p>
    <w:p w:rsidR="00C078B5" w:rsidRPr="0089460F" w:rsidRDefault="00C078B5" w:rsidP="003A0703">
      <w:pPr>
        <w:jc w:val="center"/>
        <w:rPr>
          <w:rFonts w:ascii="Helvetica" w:hAnsi="Helvetica" w:cs="Helvetica"/>
          <w:sz w:val="22"/>
          <w:szCs w:val="22"/>
          <w:lang w:val="en-US"/>
        </w:rPr>
      </w:pPr>
    </w:p>
    <w:p w:rsidR="003A0703" w:rsidRPr="0089460F" w:rsidRDefault="003A0703" w:rsidP="003A0703">
      <w:pPr>
        <w:jc w:val="center"/>
        <w:rPr>
          <w:rFonts w:ascii="Helvetica" w:hAnsi="Helvetica" w:cs="Helvetica"/>
          <w:sz w:val="22"/>
          <w:szCs w:val="22"/>
          <w:lang w:val="en-US"/>
        </w:rPr>
      </w:pPr>
    </w:p>
    <w:p w:rsidR="003A0703" w:rsidRPr="0089460F" w:rsidRDefault="003A0703" w:rsidP="00F6453E">
      <w:pPr>
        <w:jc w:val="center"/>
        <w:rPr>
          <w:rFonts w:ascii="Helvetica" w:hAnsi="Helvetica" w:cs="Helvetica"/>
          <w:sz w:val="22"/>
          <w:szCs w:val="22"/>
          <w:lang w:val="en-US"/>
        </w:rPr>
      </w:pPr>
    </w:p>
    <w:sectPr w:rsidR="003A0703" w:rsidRPr="0089460F" w:rsidSect="009D6618">
      <w:pgSz w:w="16840" w:h="11901" w:orient="landscape"/>
      <w:pgMar w:top="720" w:right="720" w:bottom="720" w:left="720" w:header="709" w:footer="709" w:gutter="0"/>
      <w:cols w:num="3" w:space="102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63E"/>
    <w:rsid w:val="00030103"/>
    <w:rsid w:val="00057871"/>
    <w:rsid w:val="00083B56"/>
    <w:rsid w:val="000951D8"/>
    <w:rsid w:val="000B6161"/>
    <w:rsid w:val="000C2043"/>
    <w:rsid w:val="000C249A"/>
    <w:rsid w:val="001338B0"/>
    <w:rsid w:val="001B2404"/>
    <w:rsid w:val="001D03E1"/>
    <w:rsid w:val="00223BD7"/>
    <w:rsid w:val="00234944"/>
    <w:rsid w:val="002863AD"/>
    <w:rsid w:val="0029157E"/>
    <w:rsid w:val="002C1278"/>
    <w:rsid w:val="002F4AB5"/>
    <w:rsid w:val="00322CFF"/>
    <w:rsid w:val="0033066A"/>
    <w:rsid w:val="003A0703"/>
    <w:rsid w:val="003B694F"/>
    <w:rsid w:val="003C0B46"/>
    <w:rsid w:val="003E3F25"/>
    <w:rsid w:val="00413338"/>
    <w:rsid w:val="00444206"/>
    <w:rsid w:val="004D1FFD"/>
    <w:rsid w:val="004D5FDC"/>
    <w:rsid w:val="00567881"/>
    <w:rsid w:val="005D3693"/>
    <w:rsid w:val="00635990"/>
    <w:rsid w:val="00657AEE"/>
    <w:rsid w:val="00713846"/>
    <w:rsid w:val="00780A37"/>
    <w:rsid w:val="0089460F"/>
    <w:rsid w:val="008A2861"/>
    <w:rsid w:val="008F0B1E"/>
    <w:rsid w:val="00915063"/>
    <w:rsid w:val="009D6618"/>
    <w:rsid w:val="00A752E5"/>
    <w:rsid w:val="00AE15DA"/>
    <w:rsid w:val="00BC46C0"/>
    <w:rsid w:val="00C078B5"/>
    <w:rsid w:val="00C12B98"/>
    <w:rsid w:val="00C6664A"/>
    <w:rsid w:val="00C93A2E"/>
    <w:rsid w:val="00CA563E"/>
    <w:rsid w:val="00CC0FAC"/>
    <w:rsid w:val="00CE1049"/>
    <w:rsid w:val="00DB543A"/>
    <w:rsid w:val="00DD0A4C"/>
    <w:rsid w:val="00E54604"/>
    <w:rsid w:val="00EA1ACE"/>
    <w:rsid w:val="00F30D4C"/>
    <w:rsid w:val="00F3566E"/>
    <w:rsid w:val="00F35E77"/>
    <w:rsid w:val="00F6453E"/>
    <w:rsid w:val="00FE051F"/>
    <w:rsid w:val="00FE6E9D"/>
    <w:rsid w:val="00FE71F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3A44C75-A160-473C-AEAF-216C3AE7E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F0B1E"/>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8F0B1E"/>
    <w:rPr>
      <w:rFonts w:ascii="Lucida Grande" w:hAnsi="Lucida Grande" w:cs="Lucida Grande"/>
      <w:sz w:val="18"/>
      <w:szCs w:val="18"/>
    </w:rPr>
  </w:style>
  <w:style w:type="character" w:styleId="Hyperlink">
    <w:name w:val="Hyperlink"/>
    <w:basedOn w:val="Standaardalinea-lettertype"/>
    <w:uiPriority w:val="99"/>
    <w:unhideWhenUsed/>
    <w:rsid w:val="00F645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64FB6-AE21-44BF-9AF5-84ED10316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584</Words>
  <Characters>3212</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Ziekenhuis Nij Smellinghe</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Rottine, Anita</cp:lastModifiedBy>
  <cp:revision>2</cp:revision>
  <cp:lastPrinted>2024-06-13T08:54:00Z</cp:lastPrinted>
  <dcterms:created xsi:type="dcterms:W3CDTF">2026-02-05T11:27:00Z</dcterms:created>
  <dcterms:modified xsi:type="dcterms:W3CDTF">2026-02-05T11:27:00Z</dcterms:modified>
</cp:coreProperties>
</file>